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6FECE6" w14:textId="275A2BA1" w:rsidR="007627A6" w:rsidRPr="007627A6" w:rsidRDefault="007627A6" w:rsidP="007627A6">
      <w:pPr>
        <w:shd w:val="clear" w:color="auto" w:fill="FFFFFF"/>
        <w:spacing w:after="300" w:line="240" w:lineRule="auto"/>
        <w:jc w:val="both"/>
        <w:rPr>
          <w:rFonts w:eastAsia="Times New Roman" w:cstheme="minorHAnsi"/>
          <w:b/>
          <w:bCs/>
          <w:color w:val="4472C4" w:themeColor="accent1"/>
          <w:sz w:val="32"/>
          <w:szCs w:val="32"/>
          <w:u w:val="single"/>
          <w:lang w:eastAsia="en-GB"/>
        </w:rPr>
      </w:pPr>
      <w:r w:rsidRPr="007627A6">
        <w:rPr>
          <w:rFonts w:eastAsia="Times New Roman" w:cstheme="minorHAnsi"/>
          <w:b/>
          <w:bCs/>
          <w:color w:val="4472C4" w:themeColor="accent1"/>
          <w:sz w:val="32"/>
          <w:szCs w:val="32"/>
          <w:u w:val="single"/>
          <w:lang w:eastAsia="en-GB"/>
        </w:rPr>
        <w:t>Norfolk County Council Annual Report</w:t>
      </w:r>
      <w:r w:rsidR="00EE1683">
        <w:rPr>
          <w:rFonts w:eastAsia="Times New Roman" w:cstheme="minorHAnsi"/>
          <w:b/>
          <w:bCs/>
          <w:color w:val="4472C4" w:themeColor="accent1"/>
          <w:sz w:val="32"/>
          <w:szCs w:val="32"/>
          <w:u w:val="single"/>
          <w:lang w:eastAsia="en-GB"/>
        </w:rPr>
        <w:t xml:space="preserve"> 2023/24</w:t>
      </w:r>
    </w:p>
    <w:p w14:paraId="36C52237" w14:textId="77777777" w:rsidR="00275FDE" w:rsidRDefault="00275FDE" w:rsidP="00275FDE">
      <w:pPr>
        <w:pStyle w:val="ListParagraph"/>
        <w:shd w:val="clear" w:color="auto" w:fill="FFFFFF"/>
        <w:spacing w:after="300" w:line="240" w:lineRule="auto"/>
        <w:ind w:left="714"/>
        <w:jc w:val="both"/>
        <w:rPr>
          <w:rFonts w:eastAsia="Times New Roman" w:cstheme="minorHAnsi"/>
          <w:color w:val="4472C4" w:themeColor="accent1"/>
          <w:sz w:val="18"/>
          <w:szCs w:val="18"/>
          <w:lang w:eastAsia="en-GB"/>
        </w:rPr>
      </w:pPr>
    </w:p>
    <w:tbl>
      <w:tblPr>
        <w:tblW w:w="9302"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2"/>
      </w:tblGrid>
      <w:tr w:rsidR="00275FDE" w14:paraId="2FFC4924" w14:textId="77777777" w:rsidTr="00275FDE">
        <w:trPr>
          <w:trHeight w:val="3578"/>
        </w:trPr>
        <w:tc>
          <w:tcPr>
            <w:tcW w:w="9302" w:type="dxa"/>
          </w:tcPr>
          <w:p w14:paraId="717E2A07" w14:textId="77777777" w:rsidR="00275FDE" w:rsidRPr="00E9705B" w:rsidRDefault="00275FDE" w:rsidP="00275FDE">
            <w:pPr>
              <w:pStyle w:val="ListParagraph"/>
              <w:shd w:val="clear" w:color="auto" w:fill="FFFFFF"/>
              <w:spacing w:after="300" w:line="240" w:lineRule="auto"/>
              <w:ind w:left="728"/>
              <w:jc w:val="both"/>
              <w:rPr>
                <w:rFonts w:eastAsia="Times New Roman" w:cstheme="minorHAnsi"/>
                <w:color w:val="4472C4" w:themeColor="accent1"/>
                <w:sz w:val="18"/>
                <w:szCs w:val="18"/>
                <w:lang w:eastAsia="en-GB"/>
              </w:rPr>
            </w:pPr>
          </w:p>
          <w:p w14:paraId="3A6732B1" w14:textId="2AE125C7" w:rsidR="00275FDE" w:rsidRPr="001A526F" w:rsidRDefault="007E31AD"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Pr>
                <w:rFonts w:eastAsia="Times New Roman" w:cstheme="minorHAnsi"/>
                <w:color w:val="4472C4" w:themeColor="accent1"/>
                <w:sz w:val="27"/>
                <w:szCs w:val="27"/>
                <w:lang w:eastAsia="en-GB"/>
              </w:rPr>
              <w:t>97.4</w:t>
            </w:r>
            <w:r w:rsidR="00275FDE" w:rsidRPr="001A526F">
              <w:rPr>
                <w:rFonts w:eastAsia="Times New Roman" w:cstheme="minorHAnsi"/>
                <w:color w:val="4472C4" w:themeColor="accent1"/>
                <w:sz w:val="27"/>
                <w:szCs w:val="27"/>
                <w:lang w:eastAsia="en-GB"/>
              </w:rPr>
              <w:t>% of highways inspections completed within timescale</w:t>
            </w:r>
          </w:p>
          <w:p w14:paraId="24108DE3" w14:textId="77777777" w:rsidR="00275FDE" w:rsidRPr="001A526F" w:rsidRDefault="00275FDE" w:rsidP="00275FDE">
            <w:pPr>
              <w:pStyle w:val="ListParagraph"/>
              <w:ind w:left="734"/>
              <w:jc w:val="both"/>
              <w:rPr>
                <w:rFonts w:eastAsia="Times New Roman" w:cstheme="minorHAnsi"/>
                <w:color w:val="4472C4" w:themeColor="accent1"/>
                <w:sz w:val="27"/>
                <w:szCs w:val="27"/>
                <w:lang w:eastAsia="en-GB"/>
              </w:rPr>
            </w:pPr>
          </w:p>
          <w:p w14:paraId="2A201249" w14:textId="76551703" w:rsidR="00275FDE" w:rsidRPr="001A526F" w:rsidRDefault="00932D44"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96.8</w:t>
            </w:r>
            <w:r w:rsidR="00275FDE" w:rsidRPr="001A526F">
              <w:rPr>
                <w:rFonts w:eastAsia="Times New Roman" w:cstheme="minorHAnsi"/>
                <w:color w:val="4472C4" w:themeColor="accent1"/>
                <w:sz w:val="27"/>
                <w:szCs w:val="27"/>
                <w:lang w:eastAsia="en-GB"/>
              </w:rPr>
              <w:t xml:space="preserve">% of </w:t>
            </w:r>
            <w:r w:rsidR="007E31AD">
              <w:rPr>
                <w:rFonts w:eastAsia="Times New Roman" w:cstheme="minorHAnsi"/>
                <w:color w:val="4472C4" w:themeColor="accent1"/>
                <w:sz w:val="27"/>
                <w:szCs w:val="27"/>
                <w:lang w:eastAsia="en-GB"/>
              </w:rPr>
              <w:t>‘Priority A’ defects (classified as dangerous/emergency) were fixed within the T</w:t>
            </w:r>
            <w:r w:rsidR="00151648">
              <w:rPr>
                <w:rFonts w:eastAsia="Times New Roman" w:cstheme="minorHAnsi"/>
                <w:color w:val="4472C4" w:themeColor="accent1"/>
                <w:sz w:val="27"/>
                <w:szCs w:val="27"/>
                <w:lang w:eastAsia="en-GB"/>
              </w:rPr>
              <w:t>ransport Asset Management Plan timescales</w:t>
            </w:r>
          </w:p>
          <w:p w14:paraId="38C16B53" w14:textId="77777777" w:rsidR="00817FD1" w:rsidRPr="001A526F" w:rsidRDefault="00817FD1" w:rsidP="00817FD1">
            <w:pPr>
              <w:pStyle w:val="ListParagraph"/>
              <w:shd w:val="clear" w:color="auto" w:fill="FFFFFF"/>
              <w:spacing w:after="300" w:line="240" w:lineRule="auto"/>
              <w:ind w:left="728"/>
              <w:jc w:val="both"/>
              <w:rPr>
                <w:rFonts w:eastAsia="Times New Roman" w:cstheme="minorHAnsi"/>
                <w:color w:val="4472C4" w:themeColor="accent1"/>
                <w:sz w:val="27"/>
                <w:szCs w:val="27"/>
                <w:lang w:eastAsia="en-GB"/>
              </w:rPr>
            </w:pPr>
          </w:p>
          <w:p w14:paraId="1621F5F3" w14:textId="288C511C" w:rsidR="005631E1" w:rsidRPr="001A526F" w:rsidRDefault="00817FD1"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95%</w:t>
            </w:r>
            <w:r w:rsidR="00A26E97" w:rsidRPr="001A526F">
              <w:rPr>
                <w:rFonts w:eastAsia="Times New Roman" w:cstheme="minorHAnsi"/>
                <w:color w:val="4472C4" w:themeColor="accent1"/>
                <w:sz w:val="27"/>
                <w:szCs w:val="27"/>
                <w:lang w:eastAsia="en-GB"/>
              </w:rPr>
              <w:t xml:space="preserve"> Customer satisfaction (with Council Services)</w:t>
            </w:r>
          </w:p>
          <w:p w14:paraId="2B6A45AD" w14:textId="77777777" w:rsidR="00275FDE" w:rsidRPr="001A526F" w:rsidRDefault="00275FDE" w:rsidP="00275FDE">
            <w:pPr>
              <w:pStyle w:val="ListParagraph"/>
              <w:ind w:left="734"/>
              <w:jc w:val="both"/>
              <w:rPr>
                <w:rFonts w:ascii="Open Sans" w:eastAsia="Times New Roman" w:hAnsi="Open Sans" w:cs="Open Sans"/>
                <w:color w:val="050505"/>
                <w:sz w:val="27"/>
                <w:szCs w:val="27"/>
                <w:lang w:eastAsia="en-GB"/>
              </w:rPr>
            </w:pPr>
          </w:p>
          <w:p w14:paraId="26FFB872" w14:textId="6D315429" w:rsidR="00275FDE" w:rsidRPr="001A526F" w:rsidRDefault="00275FDE" w:rsidP="00275FDE">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7"/>
                <w:szCs w:val="27"/>
                <w:lang w:eastAsia="en-GB"/>
              </w:rPr>
            </w:pPr>
            <w:r w:rsidRPr="001A526F">
              <w:rPr>
                <w:rFonts w:eastAsia="Times New Roman" w:cstheme="minorHAnsi"/>
                <w:color w:val="4472C4" w:themeColor="accent1"/>
                <w:sz w:val="27"/>
                <w:szCs w:val="27"/>
                <w:lang w:eastAsia="en-GB"/>
              </w:rPr>
              <w:t>9</w:t>
            </w:r>
            <w:r w:rsidR="007962AB" w:rsidRPr="001A526F">
              <w:rPr>
                <w:rFonts w:eastAsia="Times New Roman" w:cstheme="minorHAnsi"/>
                <w:color w:val="4472C4" w:themeColor="accent1"/>
                <w:sz w:val="27"/>
                <w:szCs w:val="27"/>
                <w:lang w:eastAsia="en-GB"/>
              </w:rPr>
              <w:t>6</w:t>
            </w:r>
            <w:r w:rsidRPr="001A526F">
              <w:rPr>
                <w:rFonts w:eastAsia="Times New Roman" w:cstheme="minorHAnsi"/>
                <w:color w:val="4472C4" w:themeColor="accent1"/>
                <w:sz w:val="27"/>
                <w:szCs w:val="27"/>
                <w:lang w:eastAsia="en-GB"/>
              </w:rPr>
              <w:t>% of Looked after Children with an up-to-date Personal Education Plan</w:t>
            </w:r>
          </w:p>
          <w:p w14:paraId="0017854E" w14:textId="77777777" w:rsidR="00577ADF" w:rsidRPr="001A526F" w:rsidRDefault="00577ADF" w:rsidP="00577ADF">
            <w:pPr>
              <w:pStyle w:val="ListParagraph"/>
              <w:rPr>
                <w:rFonts w:eastAsia="Times New Roman" w:cstheme="minorHAnsi"/>
                <w:color w:val="4472C4" w:themeColor="accent1"/>
                <w:sz w:val="27"/>
                <w:szCs w:val="27"/>
                <w:lang w:eastAsia="en-GB"/>
              </w:rPr>
            </w:pPr>
          </w:p>
          <w:p w14:paraId="4F0939D4" w14:textId="287F2C09" w:rsidR="00275FDE" w:rsidRPr="00EE33E0" w:rsidRDefault="00577ADF" w:rsidP="00EE33E0">
            <w:pPr>
              <w:pStyle w:val="ListParagraph"/>
              <w:numPr>
                <w:ilvl w:val="0"/>
                <w:numId w:val="12"/>
              </w:numPr>
              <w:shd w:val="clear" w:color="auto" w:fill="FFFFFF"/>
              <w:spacing w:after="300" w:line="240" w:lineRule="auto"/>
              <w:ind w:left="728"/>
              <w:jc w:val="both"/>
              <w:rPr>
                <w:rFonts w:eastAsia="Times New Roman" w:cstheme="minorHAnsi"/>
                <w:color w:val="4472C4" w:themeColor="accent1"/>
                <w:sz w:val="25"/>
                <w:szCs w:val="25"/>
                <w:lang w:eastAsia="en-GB"/>
              </w:rPr>
            </w:pPr>
            <w:r w:rsidRPr="001A526F">
              <w:rPr>
                <w:rFonts w:eastAsia="Times New Roman" w:cstheme="minorHAnsi"/>
                <w:color w:val="4472C4" w:themeColor="accent1"/>
                <w:sz w:val="27"/>
                <w:szCs w:val="27"/>
                <w:lang w:eastAsia="en-GB"/>
              </w:rPr>
              <w:t>Completed over 90,000 Adult Social Care Assessments for</w:t>
            </w:r>
            <w:r w:rsidR="00EE33E0" w:rsidRPr="001A526F">
              <w:rPr>
                <w:rFonts w:eastAsia="Times New Roman" w:cstheme="minorHAnsi"/>
                <w:color w:val="4472C4" w:themeColor="accent1"/>
                <w:sz w:val="27"/>
                <w:szCs w:val="27"/>
                <w:lang w:eastAsia="en-GB"/>
              </w:rPr>
              <w:t xml:space="preserve"> over</w:t>
            </w:r>
            <w:r w:rsidRPr="001A526F">
              <w:rPr>
                <w:rFonts w:eastAsia="Times New Roman" w:cstheme="minorHAnsi"/>
                <w:color w:val="4472C4" w:themeColor="accent1"/>
                <w:sz w:val="27"/>
                <w:szCs w:val="27"/>
                <w:lang w:eastAsia="en-GB"/>
              </w:rPr>
              <w:t xml:space="preserve"> </w:t>
            </w:r>
            <w:r w:rsidR="00EE33E0" w:rsidRPr="001A526F">
              <w:rPr>
                <w:rFonts w:eastAsia="Times New Roman" w:cstheme="minorHAnsi"/>
                <w:color w:val="4472C4" w:themeColor="accent1"/>
                <w:sz w:val="27"/>
                <w:szCs w:val="27"/>
                <w:lang w:eastAsia="en-GB"/>
              </w:rPr>
              <w:t>26,000 people</w:t>
            </w:r>
          </w:p>
        </w:tc>
      </w:tr>
    </w:tbl>
    <w:p w14:paraId="5D0E71BD"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4089AF64"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10C01D9" w14:textId="48808417" w:rsidR="001B5A6D"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r>
        <w:rPr>
          <w:noProof/>
        </w:rPr>
        <w:drawing>
          <wp:inline distT="0" distB="0" distL="0" distR="0" wp14:anchorId="05584D50" wp14:editId="6862B47E">
            <wp:extent cx="5916168" cy="3858260"/>
            <wp:effectExtent l="0" t="0" r="8890" b="8890"/>
            <wp:docPr id="1674141127"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41127" name="Picture 1" descr="A screenshot of a graph&#10;&#10;Description automatically generated"/>
                    <pic:cNvPicPr/>
                  </pic:nvPicPr>
                  <pic:blipFill>
                    <a:blip r:embed="rId5"/>
                    <a:stretch>
                      <a:fillRect/>
                    </a:stretch>
                  </pic:blipFill>
                  <pic:spPr>
                    <a:xfrm>
                      <a:off x="0" y="0"/>
                      <a:ext cx="5920840" cy="3861307"/>
                    </a:xfrm>
                    <a:prstGeom prst="rect">
                      <a:avLst/>
                    </a:prstGeom>
                  </pic:spPr>
                </pic:pic>
              </a:graphicData>
            </a:graphic>
          </wp:inline>
        </w:drawing>
      </w:r>
    </w:p>
    <w:p w14:paraId="1AA1C378" w14:textId="77777777" w:rsidR="001B5A6D" w:rsidRDefault="001B5A6D"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2154B329" w14:textId="77777777" w:rsidR="007627A6" w:rsidRDefault="007627A6"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7766B2EC" w14:textId="4EB53288" w:rsidR="00070991" w:rsidRPr="0001490E" w:rsidRDefault="00070991" w:rsidP="00070991">
      <w:pPr>
        <w:shd w:val="clear" w:color="auto" w:fill="FFFFFF"/>
        <w:spacing w:after="300" w:line="240" w:lineRule="auto"/>
        <w:jc w:val="both"/>
        <w:rPr>
          <w:rFonts w:ascii="Open Sans" w:eastAsia="Times New Roman" w:hAnsi="Open Sans" w:cs="Open Sans"/>
          <w:b/>
          <w:bCs/>
          <w:color w:val="050505"/>
          <w:sz w:val="28"/>
          <w:szCs w:val="28"/>
          <w:lang w:eastAsia="en-GB"/>
        </w:rPr>
      </w:pPr>
      <w:r w:rsidRPr="0001490E">
        <w:rPr>
          <w:rFonts w:ascii="Open Sans" w:eastAsia="Times New Roman" w:hAnsi="Open Sans" w:cs="Open Sans"/>
          <w:b/>
          <w:bCs/>
          <w:color w:val="050505"/>
          <w:sz w:val="28"/>
          <w:szCs w:val="28"/>
          <w:lang w:eastAsia="en-GB"/>
        </w:rPr>
        <w:lastRenderedPageBreak/>
        <w:t xml:space="preserve">Council agrees £528m </w:t>
      </w:r>
      <w:r w:rsidR="001549E0" w:rsidRPr="0001490E">
        <w:rPr>
          <w:rFonts w:ascii="Open Sans" w:eastAsia="Times New Roman" w:hAnsi="Open Sans" w:cs="Open Sans"/>
          <w:b/>
          <w:bCs/>
          <w:color w:val="050505"/>
          <w:sz w:val="28"/>
          <w:szCs w:val="28"/>
          <w:lang w:eastAsia="en-GB"/>
        </w:rPr>
        <w:t>budget.</w:t>
      </w:r>
    </w:p>
    <w:p w14:paraId="0948CC2E" w14:textId="2283CFD8"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Councillors have backed a budget that "delivers for Norfolk", in the face of major challenges facing local government.</w:t>
      </w:r>
      <w:r w:rsidR="001549E0">
        <w:rPr>
          <w:rFonts w:ascii="Open Sans" w:hAnsi="Open Sans" w:cs="Open Sans"/>
          <w:color w:val="000000"/>
          <w:sz w:val="23"/>
          <w:szCs w:val="23"/>
        </w:rPr>
        <w:t xml:space="preserve"> </w:t>
      </w:r>
      <w:r w:rsidRPr="00070991">
        <w:rPr>
          <w:rFonts w:ascii="Open Sans" w:hAnsi="Open Sans" w:cs="Open Sans"/>
          <w:color w:val="000000"/>
          <w:sz w:val="23"/>
          <w:szCs w:val="23"/>
        </w:rPr>
        <w:t xml:space="preserve">Deputy council leader Councillor Andrew Jamieson, cabinet member for finance, told today's full council meeting that the budget would deliver for Norfolk. This is despite major cost and demand pressures facing all councils. </w:t>
      </w:r>
    </w:p>
    <w:p w14:paraId="006623FB" w14:textId="77041B22"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He said: "Our priorities are stable and sustainable finances, well delivered public services, economic growth and protecting and enhancing Norfolk's heritage and environment."</w:t>
      </w:r>
      <w:r w:rsidR="001549E0">
        <w:rPr>
          <w:rFonts w:ascii="Open Sans" w:hAnsi="Open Sans" w:cs="Open Sans"/>
          <w:color w:val="000000"/>
          <w:sz w:val="23"/>
          <w:szCs w:val="23"/>
        </w:rPr>
        <w:t xml:space="preserve">  </w:t>
      </w:r>
      <w:r w:rsidRPr="00070991">
        <w:rPr>
          <w:rFonts w:ascii="Open Sans" w:hAnsi="Open Sans" w:cs="Open Sans"/>
          <w:color w:val="000000"/>
          <w:sz w:val="23"/>
          <w:szCs w:val="23"/>
        </w:rPr>
        <w:t>Cllr Jamieson said it was a budget for the future, with an additional £60m for adult social services and £35m extra for children's services, and savings from transforming how the council operates.</w:t>
      </w:r>
      <w:r w:rsidR="001549E0">
        <w:rPr>
          <w:rFonts w:ascii="Open Sans" w:hAnsi="Open Sans" w:cs="Open Sans"/>
          <w:color w:val="000000"/>
          <w:sz w:val="23"/>
          <w:szCs w:val="23"/>
        </w:rPr>
        <w:t xml:space="preserve">  </w:t>
      </w:r>
      <w:r w:rsidRPr="00070991">
        <w:rPr>
          <w:rFonts w:ascii="Open Sans" w:hAnsi="Open Sans" w:cs="Open Sans"/>
          <w:color w:val="000000"/>
          <w:sz w:val="23"/>
          <w:szCs w:val="23"/>
        </w:rPr>
        <w:t>Cllr Jamieson pledged to continue to lobby the next Government for multi-year settlements, fair funding and reform of adult social care funding.</w:t>
      </w:r>
    </w:p>
    <w:p w14:paraId="4B2D1ADC" w14:textId="2D275A34" w:rsidR="00070991" w:rsidRPr="00070991" w:rsidRDefault="00070991" w:rsidP="00070991">
      <w:pPr>
        <w:pStyle w:val="NormalWeb"/>
        <w:spacing w:before="0" w:beforeAutospacing="0" w:after="300" w:afterAutospacing="0"/>
        <w:jc w:val="both"/>
        <w:textAlignment w:val="baseline"/>
        <w:rPr>
          <w:rFonts w:ascii="Open Sans" w:hAnsi="Open Sans" w:cs="Open Sans"/>
          <w:color w:val="000000"/>
          <w:sz w:val="23"/>
          <w:szCs w:val="23"/>
        </w:rPr>
      </w:pPr>
      <w:r w:rsidRPr="00070991">
        <w:rPr>
          <w:rFonts w:ascii="Open Sans" w:hAnsi="Open Sans" w:cs="Open Sans"/>
          <w:color w:val="000000"/>
          <w:sz w:val="23"/>
          <w:szCs w:val="23"/>
        </w:rPr>
        <w:t>County Council leader, Councillor Kay Mason Billig, said the council would continue to be ambitious for Norfolk and had achieved many successes - against a tough economic backdrop.</w:t>
      </w:r>
      <w:r w:rsidR="001549E0">
        <w:rPr>
          <w:rFonts w:ascii="Open Sans" w:hAnsi="Open Sans" w:cs="Open Sans"/>
          <w:color w:val="000000"/>
          <w:sz w:val="23"/>
          <w:szCs w:val="23"/>
        </w:rPr>
        <w:t xml:space="preserve">  </w:t>
      </w:r>
      <w:r w:rsidRPr="00070991">
        <w:rPr>
          <w:rFonts w:ascii="Open Sans" w:hAnsi="Open Sans" w:cs="Open Sans"/>
          <w:color w:val="000000"/>
          <w:sz w:val="23"/>
          <w:szCs w:val="23"/>
        </w:rPr>
        <w:t>She said: "We know that our residents will be concerned about the decisions we make and how that may affect them. This year's budget has been one of the toughest to determine but we have a statutory duty to provide a balanced position, and that is what we are presenting to you."</w:t>
      </w:r>
    </w:p>
    <w:p w14:paraId="1C6C3A06" w14:textId="77777777" w:rsidR="00070991" w:rsidRPr="00070991" w:rsidRDefault="00070991" w:rsidP="00070991">
      <w:pPr>
        <w:pStyle w:val="NormalWeb"/>
        <w:spacing w:before="0" w:beforeAutospacing="0" w:after="300" w:afterAutospacing="0"/>
        <w:textAlignment w:val="baseline"/>
        <w:rPr>
          <w:rFonts w:ascii="Open Sans" w:hAnsi="Open Sans" w:cs="Open Sans"/>
          <w:color w:val="000000"/>
          <w:sz w:val="23"/>
          <w:szCs w:val="23"/>
        </w:rPr>
      </w:pPr>
      <w:r w:rsidRPr="00070991">
        <w:rPr>
          <w:rFonts w:ascii="Open Sans" w:hAnsi="Open Sans" w:cs="Open Sans"/>
          <w:color w:val="000000"/>
          <w:sz w:val="23"/>
          <w:szCs w:val="23"/>
        </w:rPr>
        <w:t>The key headlines from the budget agreed today are:</w:t>
      </w:r>
    </w:p>
    <w:p w14:paraId="7EFAB252"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£122m of investment to meet demand and cost pressures next year - including £34.6m for inflation, £38m for legislative requirements, £39.7m for demand and demographic issues and £9.6m for policy decisions.</w:t>
      </w:r>
    </w:p>
    <w:p w14:paraId="7297F231"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£41.5m of new savings, including £9.6m from transforming how the council operates.</w:t>
      </w:r>
    </w:p>
    <w:p w14:paraId="4A332C20" w14:textId="77777777" w:rsidR="00070991" w:rsidRP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A proposed 4.99% increase in the County Council's share of Council Tax, in line with the Government's capping level (2.99% for general Council Tax and 2% for adult social care). This would increase the Council's share of band D bills to £1,672.11. A 4.99% rise would generate £24.9m.</w:t>
      </w:r>
    </w:p>
    <w:p w14:paraId="283097E0" w14:textId="77777777" w:rsidR="00070991" w:rsidRDefault="00070991" w:rsidP="00070991">
      <w:pPr>
        <w:numPr>
          <w:ilvl w:val="0"/>
          <w:numId w:val="10"/>
        </w:numPr>
        <w:spacing w:after="0" w:line="240" w:lineRule="auto"/>
        <w:textAlignment w:val="baseline"/>
        <w:rPr>
          <w:rFonts w:ascii="Open Sans" w:hAnsi="Open Sans" w:cs="Open Sans"/>
          <w:color w:val="000000"/>
          <w:sz w:val="23"/>
          <w:szCs w:val="23"/>
        </w:rPr>
      </w:pPr>
      <w:r w:rsidRPr="00070991">
        <w:rPr>
          <w:rFonts w:ascii="Open Sans" w:hAnsi="Open Sans" w:cs="Open Sans"/>
          <w:color w:val="000000"/>
          <w:sz w:val="23"/>
          <w:szCs w:val="23"/>
        </w:rPr>
        <w:t>A small number of the budget proposals have been identified as requiring consultation, as they may relate to a policy or service change. Cabinet will take decisions on these proposals in the summer, after considering the consultation results.</w:t>
      </w:r>
    </w:p>
    <w:p w14:paraId="26D152B5" w14:textId="77777777" w:rsidR="001549E0" w:rsidRPr="00070991" w:rsidRDefault="001549E0" w:rsidP="001549E0">
      <w:pPr>
        <w:spacing w:after="0" w:line="240" w:lineRule="auto"/>
        <w:ind w:left="720"/>
        <w:textAlignment w:val="baseline"/>
        <w:rPr>
          <w:rFonts w:ascii="Open Sans" w:hAnsi="Open Sans" w:cs="Open Sans"/>
          <w:color w:val="000000"/>
          <w:sz w:val="23"/>
          <w:szCs w:val="23"/>
        </w:rPr>
      </w:pPr>
    </w:p>
    <w:p w14:paraId="0AA2B038" w14:textId="137F1058" w:rsidR="0001490E" w:rsidRPr="003A6A0C" w:rsidRDefault="0001490E" w:rsidP="0001490E">
      <w:pPr>
        <w:shd w:val="clear" w:color="auto" w:fill="FFFFFF"/>
        <w:spacing w:after="300" w:line="240" w:lineRule="auto"/>
        <w:rPr>
          <w:rFonts w:ascii="Open Sans" w:eastAsia="Times New Roman" w:hAnsi="Open Sans" w:cs="Open Sans"/>
          <w:b/>
          <w:bCs/>
          <w:color w:val="050505"/>
          <w:sz w:val="28"/>
          <w:szCs w:val="28"/>
          <w:lang w:eastAsia="en-GB"/>
        </w:rPr>
      </w:pPr>
      <w:r w:rsidRPr="003A6A0C">
        <w:rPr>
          <w:rFonts w:ascii="Open Sans" w:eastAsia="Times New Roman" w:hAnsi="Open Sans" w:cs="Open Sans"/>
          <w:b/>
          <w:bCs/>
          <w:color w:val="050505"/>
          <w:sz w:val="28"/>
          <w:szCs w:val="28"/>
          <w:lang w:eastAsia="en-GB"/>
        </w:rPr>
        <w:t xml:space="preserve">Councillors accept £600 million devolution </w:t>
      </w:r>
      <w:r w:rsidR="001549E0" w:rsidRPr="003A6A0C">
        <w:rPr>
          <w:rFonts w:ascii="Open Sans" w:eastAsia="Times New Roman" w:hAnsi="Open Sans" w:cs="Open Sans"/>
          <w:b/>
          <w:bCs/>
          <w:color w:val="050505"/>
          <w:sz w:val="28"/>
          <w:szCs w:val="28"/>
          <w:lang w:eastAsia="en-GB"/>
        </w:rPr>
        <w:t>deal.</w:t>
      </w:r>
    </w:p>
    <w:p w14:paraId="1E4F0281" w14:textId="77777777" w:rsidR="0001490E" w:rsidRDefault="0001490E" w:rsidP="0001490E">
      <w:pPr>
        <w:shd w:val="clear" w:color="auto" w:fill="FFFFFF"/>
        <w:spacing w:after="300"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County councillors have voted to accept a county deal devolution agreement with the Government, to transfer significant funding and powers to Norfolk.</w:t>
      </w:r>
    </w:p>
    <w:p w14:paraId="581FBE24" w14:textId="77777777" w:rsidR="0001490E" w:rsidRDefault="0001490E" w:rsidP="0001490E">
      <w:pPr>
        <w:shd w:val="clear" w:color="auto" w:fill="FFFFFF"/>
        <w:spacing w:after="300"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lastRenderedPageBreak/>
        <w:t>Government funding will start transferring to Norfolk next summer, if councillors vote in July 2024 to stage the first election for a leader in May 2025. The deal will mean that decisions can be taken in Norfolk, for Norfolk.</w:t>
      </w:r>
    </w:p>
    <w:p w14:paraId="54CE5C85" w14:textId="77777777" w:rsidR="0001490E" w:rsidRPr="003A6A0C" w:rsidRDefault="0001490E" w:rsidP="0001490E">
      <w:pPr>
        <w:shd w:val="clear" w:color="auto" w:fill="FFFFFF"/>
        <w:spacing w:after="300"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The full council agreed the following recommendations:</w:t>
      </w:r>
    </w:p>
    <w:p w14:paraId="0BC0344F" w14:textId="77777777" w:rsidR="0001490E" w:rsidRPr="003A6A0C" w:rsidRDefault="0001490E" w:rsidP="0001490E">
      <w:pPr>
        <w:shd w:val="clear" w:color="auto" w:fill="FFFFFF"/>
        <w:spacing w:after="300"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Council:</w:t>
      </w:r>
    </w:p>
    <w:p w14:paraId="67A373F1" w14:textId="2CE0040D" w:rsidR="0001490E" w:rsidRPr="003A6A0C" w:rsidRDefault="0001490E" w:rsidP="0001490E">
      <w:pPr>
        <w:numPr>
          <w:ilvl w:val="0"/>
          <w:numId w:val="6"/>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Recognises the work carried out during 2023 to consult with the public, inform Members and prepare plans in relation to the ‘in-principle’ County Deal brought to Council in January this </w:t>
      </w:r>
      <w:r w:rsidR="001549E0" w:rsidRPr="003A6A0C">
        <w:rPr>
          <w:rFonts w:ascii="Open Sans" w:eastAsia="Times New Roman" w:hAnsi="Open Sans" w:cs="Open Sans"/>
          <w:color w:val="050505"/>
          <w:sz w:val="23"/>
          <w:szCs w:val="23"/>
          <w:lang w:eastAsia="en-GB"/>
        </w:rPr>
        <w:t>year.</w:t>
      </w:r>
    </w:p>
    <w:p w14:paraId="04A3DC11" w14:textId="291D2428" w:rsidR="0001490E" w:rsidRPr="003A6A0C" w:rsidRDefault="0001490E" w:rsidP="0001490E">
      <w:pPr>
        <w:numPr>
          <w:ilvl w:val="0"/>
          <w:numId w:val="6"/>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Commends the work undertaken by the Leader and Officers to secure additional benefits for the Norfolk County Deal and resolves that the Deal should be </w:t>
      </w:r>
      <w:r w:rsidR="001549E0" w:rsidRPr="003A6A0C">
        <w:rPr>
          <w:rFonts w:ascii="Open Sans" w:eastAsia="Times New Roman" w:hAnsi="Open Sans" w:cs="Open Sans"/>
          <w:color w:val="050505"/>
          <w:sz w:val="23"/>
          <w:szCs w:val="23"/>
          <w:lang w:eastAsia="en-GB"/>
        </w:rPr>
        <w:t>accepted.</w:t>
      </w:r>
    </w:p>
    <w:p w14:paraId="1D3E20CA" w14:textId="23203894" w:rsidR="0001490E" w:rsidRPr="003A6A0C" w:rsidRDefault="0001490E" w:rsidP="0001490E">
      <w:pPr>
        <w:numPr>
          <w:ilvl w:val="0"/>
          <w:numId w:val="6"/>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Agrees that the election for the Directly Elected Leader should be held alongside the county council elections in May 2025 to enable the widest possible engagement with the </w:t>
      </w:r>
      <w:r w:rsidR="001549E0" w:rsidRPr="003A6A0C">
        <w:rPr>
          <w:rFonts w:ascii="Open Sans" w:eastAsia="Times New Roman" w:hAnsi="Open Sans" w:cs="Open Sans"/>
          <w:color w:val="050505"/>
          <w:sz w:val="23"/>
          <w:szCs w:val="23"/>
          <w:lang w:eastAsia="en-GB"/>
        </w:rPr>
        <w:t>electorate.</w:t>
      </w:r>
    </w:p>
    <w:p w14:paraId="737CAA17" w14:textId="1CBD0226" w:rsidR="0001490E" w:rsidRPr="003A6A0C" w:rsidRDefault="0001490E" w:rsidP="0001490E">
      <w:pPr>
        <w:numPr>
          <w:ilvl w:val="0"/>
          <w:numId w:val="6"/>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Agrees that the resolution adopting the new governance arrangements should be brought to the Full Council meeting on 23 July 2024 to facilitate that election </w:t>
      </w:r>
      <w:r w:rsidR="001549E0" w:rsidRPr="003A6A0C">
        <w:rPr>
          <w:rFonts w:ascii="Open Sans" w:eastAsia="Times New Roman" w:hAnsi="Open Sans" w:cs="Open Sans"/>
          <w:color w:val="050505"/>
          <w:sz w:val="23"/>
          <w:szCs w:val="23"/>
          <w:lang w:eastAsia="en-GB"/>
        </w:rPr>
        <w:t>date.</w:t>
      </w:r>
    </w:p>
    <w:p w14:paraId="109623DA" w14:textId="77777777" w:rsidR="0001490E" w:rsidRPr="003A6A0C" w:rsidRDefault="0001490E" w:rsidP="0001490E">
      <w:pPr>
        <w:shd w:val="clear" w:color="auto" w:fill="FFFFFF"/>
        <w:spacing w:after="300" w:line="240" w:lineRule="auto"/>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For further details go to </w:t>
      </w:r>
      <w:hyperlink r:id="rId6" w:history="1">
        <w:r w:rsidRPr="003A6A0C">
          <w:rPr>
            <w:rFonts w:ascii="Open Sans" w:eastAsia="Times New Roman" w:hAnsi="Open Sans" w:cs="Open Sans"/>
            <w:b/>
            <w:bCs/>
            <w:color w:val="4840E3"/>
            <w:sz w:val="23"/>
            <w:szCs w:val="23"/>
            <w:lang w:eastAsia="en-GB"/>
          </w:rPr>
          <w:t>www.norfolk.gov.uk/norfolkcountydeal</w:t>
        </w:r>
      </w:hyperlink>
      <w:r w:rsidRPr="003A6A0C">
        <w:rPr>
          <w:rFonts w:ascii="Open Sans" w:eastAsia="Times New Roman" w:hAnsi="Open Sans" w:cs="Open Sans"/>
          <w:color w:val="050505"/>
          <w:sz w:val="23"/>
          <w:szCs w:val="23"/>
          <w:lang w:eastAsia="en-GB"/>
        </w:rPr>
        <w:t>.</w:t>
      </w:r>
    </w:p>
    <w:p w14:paraId="6AEA2075" w14:textId="77777777" w:rsidR="0001490E" w:rsidRPr="003A6A0C" w:rsidRDefault="0001490E" w:rsidP="0001490E">
      <w:pPr>
        <w:shd w:val="clear" w:color="auto" w:fill="FFFFFF"/>
        <w:spacing w:after="300" w:line="240" w:lineRule="auto"/>
        <w:rPr>
          <w:rFonts w:ascii="Open Sans" w:eastAsia="Times New Roman" w:hAnsi="Open Sans" w:cs="Open Sans"/>
          <w:color w:val="050505"/>
          <w:sz w:val="28"/>
          <w:szCs w:val="28"/>
          <w:u w:val="single"/>
          <w:lang w:eastAsia="en-GB"/>
        </w:rPr>
      </w:pPr>
      <w:r w:rsidRPr="003A6A0C">
        <w:rPr>
          <w:rFonts w:ascii="Open Sans" w:eastAsia="Times New Roman" w:hAnsi="Open Sans" w:cs="Open Sans"/>
          <w:color w:val="050505"/>
          <w:sz w:val="28"/>
          <w:szCs w:val="28"/>
          <w:u w:val="single"/>
          <w:lang w:eastAsia="en-GB"/>
        </w:rPr>
        <w:t>Background – what would a county deal mean?</w:t>
      </w:r>
    </w:p>
    <w:p w14:paraId="288F1D54" w14:textId="52A1FB27" w:rsidR="0001490E" w:rsidRPr="003A6A0C" w:rsidRDefault="0001490E" w:rsidP="0001490E">
      <w:pPr>
        <w:shd w:val="clear" w:color="auto" w:fill="FFFFFF"/>
        <w:spacing w:after="300"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Norfolk faces a major opportunity to gain new powers and funding from the Government, through an agreement called the County Deal.</w:t>
      </w:r>
      <w:r w:rsidR="001549E0">
        <w:rPr>
          <w:rFonts w:ascii="Open Sans" w:eastAsia="Times New Roman" w:hAnsi="Open Sans" w:cs="Open Sans"/>
          <w:color w:val="050505"/>
          <w:sz w:val="23"/>
          <w:szCs w:val="23"/>
          <w:lang w:eastAsia="en-GB"/>
        </w:rPr>
        <w:t xml:space="preserve">  </w:t>
      </w:r>
      <w:r w:rsidRPr="003A6A0C">
        <w:rPr>
          <w:rFonts w:ascii="Open Sans" w:eastAsia="Times New Roman" w:hAnsi="Open Sans" w:cs="Open Sans"/>
          <w:color w:val="050505"/>
          <w:sz w:val="23"/>
          <w:szCs w:val="23"/>
          <w:lang w:eastAsia="en-GB"/>
        </w:rPr>
        <w:t>We could make more decisions in Norfolk, for Norfolk and secure investment of more than £600m over 30 years. If councillors agree the in-</w:t>
      </w:r>
      <w:r w:rsidR="001549E0" w:rsidRPr="003A6A0C">
        <w:rPr>
          <w:rFonts w:ascii="Open Sans" w:eastAsia="Times New Roman" w:hAnsi="Open Sans" w:cs="Open Sans"/>
          <w:color w:val="050505"/>
          <w:sz w:val="23"/>
          <w:szCs w:val="23"/>
          <w:lang w:eastAsia="en-GB"/>
        </w:rPr>
        <w:t>principal</w:t>
      </w:r>
      <w:r w:rsidRPr="003A6A0C">
        <w:rPr>
          <w:rFonts w:ascii="Open Sans" w:eastAsia="Times New Roman" w:hAnsi="Open Sans" w:cs="Open Sans"/>
          <w:color w:val="050505"/>
          <w:sz w:val="23"/>
          <w:szCs w:val="23"/>
          <w:lang w:eastAsia="en-GB"/>
        </w:rPr>
        <w:t xml:space="preserve"> deal, it will enable us to invest in areas such as transport, skills and job opportunities, housing and regeneration, tailored to the needs of local people.</w:t>
      </w:r>
    </w:p>
    <w:p w14:paraId="1564E4E7" w14:textId="77777777" w:rsidR="0001490E" w:rsidRPr="003A6A0C" w:rsidRDefault="0001490E" w:rsidP="0001490E">
      <w:pPr>
        <w:shd w:val="clear" w:color="auto" w:fill="FFFFFF"/>
        <w:spacing w:after="300"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A County Deal would mean:</w:t>
      </w:r>
    </w:p>
    <w:p w14:paraId="5AAE2D09" w14:textId="50DE833F" w:rsidR="0001490E" w:rsidRPr="003A6A0C" w:rsidRDefault="0001490E" w:rsidP="0001490E">
      <w:pPr>
        <w:numPr>
          <w:ilvl w:val="0"/>
          <w:numId w:val="7"/>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Having a Council Leader who is directly elected by the public, enabling Norfolk’s voice to be heard by the </w:t>
      </w:r>
      <w:r w:rsidR="001549E0" w:rsidRPr="003A6A0C">
        <w:rPr>
          <w:rFonts w:ascii="Open Sans" w:eastAsia="Times New Roman" w:hAnsi="Open Sans" w:cs="Open Sans"/>
          <w:color w:val="050505"/>
          <w:sz w:val="23"/>
          <w:szCs w:val="23"/>
          <w:lang w:eastAsia="en-GB"/>
        </w:rPr>
        <w:t>Government.</w:t>
      </w:r>
    </w:p>
    <w:p w14:paraId="6702982C" w14:textId="0AAA6651" w:rsidR="0001490E" w:rsidRPr="003A6A0C" w:rsidRDefault="0001490E" w:rsidP="0001490E">
      <w:pPr>
        <w:numPr>
          <w:ilvl w:val="0"/>
          <w:numId w:val="7"/>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Targeting funding and resources to Norfolk’s own priorities</w:t>
      </w:r>
      <w:r w:rsidR="001549E0">
        <w:rPr>
          <w:rFonts w:ascii="Open Sans" w:eastAsia="Times New Roman" w:hAnsi="Open Sans" w:cs="Open Sans"/>
          <w:color w:val="050505"/>
          <w:sz w:val="23"/>
          <w:szCs w:val="23"/>
          <w:lang w:eastAsia="en-GB"/>
        </w:rPr>
        <w:t>.</w:t>
      </w:r>
    </w:p>
    <w:p w14:paraId="6994AB05" w14:textId="70551242" w:rsidR="0001490E" w:rsidRPr="003A6A0C" w:rsidRDefault="0001490E" w:rsidP="0001490E">
      <w:pPr>
        <w:numPr>
          <w:ilvl w:val="0"/>
          <w:numId w:val="7"/>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Unlocking housing and employment sites</w:t>
      </w:r>
      <w:r w:rsidR="001549E0">
        <w:rPr>
          <w:rFonts w:ascii="Open Sans" w:eastAsia="Times New Roman" w:hAnsi="Open Sans" w:cs="Open Sans"/>
          <w:color w:val="050505"/>
          <w:sz w:val="23"/>
          <w:szCs w:val="23"/>
          <w:lang w:eastAsia="en-GB"/>
        </w:rPr>
        <w:t>.</w:t>
      </w:r>
    </w:p>
    <w:p w14:paraId="0771D342" w14:textId="1E66FF19" w:rsidR="0001490E" w:rsidRPr="003A6A0C" w:rsidRDefault="0001490E" w:rsidP="0001490E">
      <w:pPr>
        <w:numPr>
          <w:ilvl w:val="0"/>
          <w:numId w:val="7"/>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 xml:space="preserve">Investing in the skills we need and attracting and retaining key </w:t>
      </w:r>
      <w:r w:rsidR="001549E0" w:rsidRPr="003A6A0C">
        <w:rPr>
          <w:rFonts w:ascii="Open Sans" w:eastAsia="Times New Roman" w:hAnsi="Open Sans" w:cs="Open Sans"/>
          <w:color w:val="050505"/>
          <w:sz w:val="23"/>
          <w:szCs w:val="23"/>
          <w:lang w:eastAsia="en-GB"/>
        </w:rPr>
        <w:t>businesses.</w:t>
      </w:r>
    </w:p>
    <w:p w14:paraId="34C248CB" w14:textId="77777777" w:rsidR="0001490E" w:rsidRPr="003A6A0C" w:rsidRDefault="0001490E" w:rsidP="0001490E">
      <w:pPr>
        <w:numPr>
          <w:ilvl w:val="0"/>
          <w:numId w:val="7"/>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3A6A0C">
        <w:rPr>
          <w:rFonts w:ascii="Open Sans" w:eastAsia="Times New Roman" w:hAnsi="Open Sans" w:cs="Open Sans"/>
          <w:color w:val="050505"/>
          <w:sz w:val="23"/>
          <w:szCs w:val="23"/>
          <w:lang w:eastAsia="en-GB"/>
        </w:rPr>
        <w:t>Opening the door to more – further powers and funding in future</w:t>
      </w:r>
    </w:p>
    <w:p w14:paraId="3922F4CA" w14:textId="77777777" w:rsidR="00070991" w:rsidRDefault="00070991" w:rsidP="00562C8B">
      <w:pPr>
        <w:shd w:val="clear" w:color="auto" w:fill="FFFFFF"/>
        <w:spacing w:after="300" w:line="240" w:lineRule="auto"/>
        <w:jc w:val="both"/>
        <w:rPr>
          <w:rFonts w:ascii="Open Sans" w:eastAsia="Times New Roman" w:hAnsi="Open Sans" w:cs="Open Sans"/>
          <w:b/>
          <w:bCs/>
          <w:color w:val="050505"/>
          <w:sz w:val="23"/>
          <w:szCs w:val="23"/>
          <w:lang w:eastAsia="en-GB"/>
        </w:rPr>
      </w:pPr>
    </w:p>
    <w:p w14:paraId="1970F3D8" w14:textId="6ED71756" w:rsidR="0070305A" w:rsidRPr="00620A16" w:rsidRDefault="0070305A" w:rsidP="0070305A">
      <w:pPr>
        <w:jc w:val="both"/>
        <w:rPr>
          <w:rFonts w:ascii="Open Sans" w:eastAsia="Times New Roman" w:hAnsi="Open Sans" w:cs="Open Sans"/>
          <w:b/>
          <w:bCs/>
          <w:color w:val="050505"/>
          <w:sz w:val="28"/>
          <w:szCs w:val="28"/>
          <w:shd w:val="clear" w:color="auto" w:fill="FFFFFF"/>
          <w:lang w:eastAsia="en-GB"/>
        </w:rPr>
      </w:pPr>
      <w:r w:rsidRPr="00620A16">
        <w:rPr>
          <w:rFonts w:ascii="Open Sans" w:eastAsia="Times New Roman" w:hAnsi="Open Sans" w:cs="Open Sans"/>
          <w:b/>
          <w:bCs/>
          <w:color w:val="050505"/>
          <w:sz w:val="28"/>
          <w:szCs w:val="28"/>
          <w:shd w:val="clear" w:color="auto" w:fill="FFFFFF"/>
          <w:lang w:eastAsia="en-GB"/>
        </w:rPr>
        <w:lastRenderedPageBreak/>
        <w:t xml:space="preserve">Norfolk County Council provided extra support to households this </w:t>
      </w:r>
      <w:r w:rsidR="001549E0" w:rsidRPr="00620A16">
        <w:rPr>
          <w:rFonts w:ascii="Open Sans" w:eastAsia="Times New Roman" w:hAnsi="Open Sans" w:cs="Open Sans"/>
          <w:b/>
          <w:bCs/>
          <w:color w:val="050505"/>
          <w:sz w:val="28"/>
          <w:szCs w:val="28"/>
          <w:shd w:val="clear" w:color="auto" w:fill="FFFFFF"/>
          <w:lang w:eastAsia="en-GB"/>
        </w:rPr>
        <w:t>winter.</w:t>
      </w:r>
    </w:p>
    <w:p w14:paraId="1D4762FD" w14:textId="77777777" w:rsidR="0070305A" w:rsidRDefault="0070305A" w:rsidP="0070305A">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Earlier this year, Norfolk County Council announced it would receive further funding from the Department for Work and Pensions (DWP) to run the Household Support Fund until 31 March 2024. The Chancellor of the Exchequer announced in the Budget that this funding would be extended by a further six months. </w:t>
      </w:r>
    </w:p>
    <w:p w14:paraId="1B0E94D8" w14:textId="1BC11691" w:rsidR="0070305A" w:rsidRDefault="0070305A" w:rsidP="001549E0">
      <w:pPr>
        <w:pStyle w:val="NormalWeb"/>
        <w:shd w:val="clear" w:color="auto" w:fill="FFFFFF"/>
        <w:spacing w:before="0" w:beforeAutospacing="0" w:after="300" w:afterAutospacing="0"/>
        <w:jc w:val="both"/>
        <w:rPr>
          <w:rFonts w:ascii="Open Sans" w:hAnsi="Open Sans" w:cs="Open Sans"/>
          <w:b/>
          <w:bCs/>
          <w:color w:val="050505"/>
          <w:sz w:val="23"/>
          <w:szCs w:val="23"/>
        </w:rPr>
      </w:pPr>
      <w:r>
        <w:rPr>
          <w:rFonts w:ascii="Open Sans" w:hAnsi="Open Sans" w:cs="Open Sans"/>
          <w:color w:val="050505"/>
          <w:sz w:val="23"/>
          <w:szCs w:val="23"/>
        </w:rPr>
        <w:t>The council has received £13.4m from central government and adding an additional £400,000 to make the total programme of support worth £13.8m. It is working closely with district, borough, and city councils,</w:t>
      </w:r>
      <w:r w:rsidR="001549E0">
        <w:rPr>
          <w:rFonts w:ascii="Open Sans" w:hAnsi="Open Sans" w:cs="Open Sans"/>
          <w:color w:val="050505"/>
          <w:sz w:val="23"/>
          <w:szCs w:val="23"/>
        </w:rPr>
        <w:t xml:space="preserve"> </w:t>
      </w:r>
      <w:r>
        <w:rPr>
          <w:rFonts w:ascii="Open Sans" w:hAnsi="Open Sans" w:cs="Open Sans"/>
          <w:color w:val="050505"/>
          <w:sz w:val="23"/>
          <w:szCs w:val="23"/>
        </w:rPr>
        <w:t>public sector partners to identify and implement a range of support measures to meet the needs of vulnerable households.</w:t>
      </w:r>
    </w:p>
    <w:p w14:paraId="3DF4834C" w14:textId="5D5A8957" w:rsidR="00EA09AC" w:rsidRPr="00B429C7" w:rsidRDefault="00EA09AC" w:rsidP="006C2902">
      <w:pPr>
        <w:shd w:val="clear" w:color="auto" w:fill="FFFFFF"/>
        <w:spacing w:after="300" w:line="240" w:lineRule="auto"/>
        <w:jc w:val="both"/>
        <w:rPr>
          <w:rFonts w:ascii="Open Sans" w:eastAsia="Times New Roman" w:hAnsi="Open Sans" w:cs="Open Sans"/>
          <w:b/>
          <w:bCs/>
          <w:color w:val="050505"/>
          <w:sz w:val="28"/>
          <w:szCs w:val="28"/>
          <w:lang w:eastAsia="en-GB"/>
        </w:rPr>
      </w:pPr>
      <w:r w:rsidRPr="00B429C7">
        <w:rPr>
          <w:rFonts w:ascii="Open Sans" w:eastAsia="Times New Roman" w:hAnsi="Open Sans" w:cs="Open Sans"/>
          <w:b/>
          <w:bCs/>
          <w:color w:val="050505"/>
          <w:sz w:val="28"/>
          <w:szCs w:val="28"/>
          <w:lang w:eastAsia="en-GB"/>
        </w:rPr>
        <w:t>Norfolk’s roads and footpaths to be fixed as part of £4.5</w:t>
      </w:r>
      <w:r>
        <w:rPr>
          <w:rFonts w:ascii="Open Sans" w:eastAsia="Times New Roman" w:hAnsi="Open Sans" w:cs="Open Sans"/>
          <w:b/>
          <w:bCs/>
          <w:color w:val="050505"/>
          <w:sz w:val="28"/>
          <w:szCs w:val="28"/>
          <w:lang w:eastAsia="en-GB"/>
        </w:rPr>
        <w:t>1</w:t>
      </w:r>
      <w:r w:rsidRPr="00B429C7">
        <w:rPr>
          <w:rFonts w:ascii="Open Sans" w:eastAsia="Times New Roman" w:hAnsi="Open Sans" w:cs="Open Sans"/>
          <w:b/>
          <w:bCs/>
          <w:color w:val="050505"/>
          <w:sz w:val="28"/>
          <w:szCs w:val="28"/>
          <w:lang w:eastAsia="en-GB"/>
        </w:rPr>
        <w:t xml:space="preserve">m </w:t>
      </w:r>
      <w:r w:rsidR="001549E0" w:rsidRPr="00B429C7">
        <w:rPr>
          <w:rFonts w:ascii="Open Sans" w:eastAsia="Times New Roman" w:hAnsi="Open Sans" w:cs="Open Sans"/>
          <w:b/>
          <w:bCs/>
          <w:color w:val="050505"/>
          <w:sz w:val="28"/>
          <w:szCs w:val="28"/>
          <w:lang w:eastAsia="en-GB"/>
        </w:rPr>
        <w:t>funding.</w:t>
      </w:r>
    </w:p>
    <w:p w14:paraId="06E9BA8E" w14:textId="090942FA" w:rsidR="00562C8B" w:rsidRDefault="00EA09AC" w:rsidP="001549E0">
      <w:pPr>
        <w:pStyle w:val="NormalWeb"/>
        <w:shd w:val="clear" w:color="auto" w:fill="FFFFFF"/>
        <w:spacing w:before="0" w:beforeAutospacing="0" w:after="300" w:afterAutospacing="0"/>
        <w:jc w:val="both"/>
      </w:pPr>
      <w:r>
        <w:rPr>
          <w:rFonts w:ascii="Noto Sans" w:hAnsi="Noto Sans" w:cs="Noto Sans"/>
          <w:color w:val="333333"/>
          <w:shd w:val="clear" w:color="auto" w:fill="FFFFFF"/>
        </w:rPr>
        <w:t xml:space="preserve">Thirty-four roads and 20 footpaths across the County will be repaired by Norfolk County Council during this coming year as part of Government funding. </w:t>
      </w:r>
      <w:r w:rsidR="001549E0">
        <w:rPr>
          <w:rFonts w:ascii="Noto Sans" w:hAnsi="Noto Sans" w:cs="Noto Sans"/>
          <w:color w:val="333333"/>
          <w:shd w:val="clear" w:color="auto" w:fill="FFFFFF"/>
        </w:rPr>
        <w:t xml:space="preserve"> </w:t>
      </w:r>
      <w:r>
        <w:rPr>
          <w:rFonts w:ascii="Noto Sans" w:hAnsi="Noto Sans" w:cs="Noto Sans"/>
          <w:color w:val="333333"/>
          <w:shd w:val="clear" w:color="auto" w:fill="FFFFFF"/>
        </w:rPr>
        <w:t xml:space="preserve">Roads from Great Yarmouth to King’s Lynn, from Hunstanton to Thetford and many in between the entire County will receive reclamite spray or resurfacing along with footpath construction to ensure Norfolk’s infrastructure can best help people to get to work, travel to services and access Norfolk’s natural and cultural assets through effective highways maintenance. </w:t>
      </w:r>
    </w:p>
    <w:p w14:paraId="2E0F5494" w14:textId="3E8A1B24" w:rsidR="001D235D" w:rsidRPr="00CE6B0C" w:rsidRDefault="001D235D" w:rsidP="001D235D">
      <w:pPr>
        <w:jc w:val="both"/>
        <w:rPr>
          <w:rFonts w:ascii="Open Sans" w:hAnsi="Open Sans" w:cs="Open Sans"/>
          <w:b/>
          <w:bCs/>
          <w:sz w:val="28"/>
          <w:szCs w:val="28"/>
        </w:rPr>
      </w:pPr>
      <w:r w:rsidRPr="00CE6B0C">
        <w:rPr>
          <w:rFonts w:ascii="Open Sans" w:hAnsi="Open Sans" w:cs="Open Sans"/>
          <w:b/>
          <w:bCs/>
          <w:sz w:val="28"/>
          <w:szCs w:val="28"/>
        </w:rPr>
        <w:t>Twenty-seven brand new gritters</w:t>
      </w:r>
      <w:r>
        <w:rPr>
          <w:rFonts w:ascii="Open Sans" w:hAnsi="Open Sans" w:cs="Open Sans"/>
          <w:b/>
          <w:bCs/>
          <w:sz w:val="28"/>
          <w:szCs w:val="28"/>
        </w:rPr>
        <w:t xml:space="preserve"> </w:t>
      </w:r>
      <w:r w:rsidRPr="00CE6B0C">
        <w:rPr>
          <w:rFonts w:ascii="Open Sans" w:hAnsi="Open Sans" w:cs="Open Sans"/>
          <w:b/>
          <w:bCs/>
          <w:sz w:val="28"/>
          <w:szCs w:val="28"/>
        </w:rPr>
        <w:t>join</w:t>
      </w:r>
      <w:r>
        <w:rPr>
          <w:rFonts w:ascii="Open Sans" w:hAnsi="Open Sans" w:cs="Open Sans"/>
          <w:b/>
          <w:bCs/>
          <w:sz w:val="28"/>
          <w:szCs w:val="28"/>
        </w:rPr>
        <w:t>ed</w:t>
      </w:r>
      <w:r w:rsidRPr="00CE6B0C">
        <w:rPr>
          <w:rFonts w:ascii="Open Sans" w:hAnsi="Open Sans" w:cs="Open Sans"/>
          <w:b/>
          <w:bCs/>
          <w:sz w:val="28"/>
          <w:szCs w:val="28"/>
        </w:rPr>
        <w:t xml:space="preserve"> Norfolk’s fleet</w:t>
      </w:r>
    </w:p>
    <w:p w14:paraId="1D2C8490" w14:textId="7B3E1306"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Twenty-seven brand new gritters took to the roads for the first time later this winter in a £3,238,000 boost to the annual push to help keep Norfolk moving safely during the winter months.</w:t>
      </w:r>
    </w:p>
    <w:p w14:paraId="52A9B6DA"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Norfolk’s fleet of 58 winter vehicles treat 2,200 miles of roads on each full 3-hour gritting run. All A and B-class roads and some C-class roads are treated with a focus on commuter and major bus routes and as far as is possible one route into all villages. The A11 and A47 are gritted by National Highways.</w:t>
      </w:r>
    </w:p>
    <w:p w14:paraId="53D89A91" w14:textId="447D356F"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In addition to the 49 gritting routes, </w:t>
      </w:r>
      <w:r w:rsidR="001549E0">
        <w:rPr>
          <w:rFonts w:ascii="Open Sans" w:hAnsi="Open Sans" w:cs="Open Sans"/>
          <w:color w:val="050505"/>
          <w:sz w:val="23"/>
          <w:szCs w:val="23"/>
        </w:rPr>
        <w:t>several</w:t>
      </w:r>
      <w:r>
        <w:rPr>
          <w:rFonts w:ascii="Open Sans" w:hAnsi="Open Sans" w:cs="Open Sans"/>
          <w:color w:val="050505"/>
          <w:sz w:val="23"/>
          <w:szCs w:val="23"/>
        </w:rPr>
        <w:t xml:space="preserve"> pedestrian areas and main pavements are treated in the centre of Norwich, Great Yarmouth and King's Lynn, and more than 2000 grit bins are available around the county for people to use on roads, pavements and cycle paths.</w:t>
      </w:r>
    </w:p>
    <w:p w14:paraId="37AE908E" w14:textId="77777777" w:rsidR="001D235D" w:rsidRDefault="001D235D" w:rsidP="001D235D">
      <w:pPr>
        <w:pStyle w:val="NormalWeb"/>
        <w:shd w:val="clear" w:color="auto" w:fill="FFFFFF"/>
        <w:spacing w:before="0" w:beforeAutospacing="0" w:after="300" w:afterAutospacing="0"/>
        <w:jc w:val="both"/>
        <w:rPr>
          <w:rStyle w:val="Hyperlink"/>
          <w:rFonts w:ascii="Open Sans" w:hAnsi="Open Sans" w:cs="Open Sans"/>
          <w:b/>
          <w:bCs/>
          <w:color w:val="4840E3"/>
          <w:sz w:val="23"/>
          <w:szCs w:val="23"/>
        </w:rPr>
      </w:pPr>
      <w:r>
        <w:rPr>
          <w:rFonts w:ascii="Open Sans" w:hAnsi="Open Sans" w:cs="Open Sans"/>
          <w:color w:val="050505"/>
          <w:sz w:val="23"/>
          <w:szCs w:val="23"/>
        </w:rPr>
        <w:t>Find more information via </w:t>
      </w:r>
      <w:hyperlink r:id="rId7" w:history="1">
        <w:r>
          <w:rPr>
            <w:rStyle w:val="Hyperlink"/>
            <w:rFonts w:ascii="Open Sans" w:hAnsi="Open Sans" w:cs="Open Sans"/>
            <w:b/>
            <w:bCs/>
            <w:color w:val="4840E3"/>
            <w:sz w:val="23"/>
            <w:szCs w:val="23"/>
          </w:rPr>
          <w:t>www.norfolk.gov.uk/winter</w:t>
        </w:r>
      </w:hyperlink>
    </w:p>
    <w:p w14:paraId="09C739B4" w14:textId="77777777" w:rsidR="001D235D" w:rsidRDefault="001D235D" w:rsidP="001D235D">
      <w:pPr>
        <w:pStyle w:val="NormalWeb"/>
        <w:shd w:val="clear" w:color="auto" w:fill="FFFFFF"/>
        <w:spacing w:before="0" w:beforeAutospacing="0" w:after="300" w:afterAutospacing="0"/>
        <w:jc w:val="both"/>
        <w:rPr>
          <w:rStyle w:val="Hyperlink"/>
          <w:rFonts w:ascii="Open Sans" w:hAnsi="Open Sans" w:cs="Open Sans"/>
          <w:b/>
          <w:bCs/>
          <w:color w:val="4840E3"/>
          <w:sz w:val="23"/>
          <w:szCs w:val="23"/>
        </w:rPr>
      </w:pPr>
    </w:p>
    <w:p w14:paraId="6DFC7AF0" w14:textId="1336B1EF" w:rsidR="000919BE" w:rsidRPr="007B1BA6" w:rsidRDefault="000919BE" w:rsidP="000919BE">
      <w:pPr>
        <w:shd w:val="clear" w:color="auto" w:fill="FFFFFF"/>
        <w:spacing w:after="300" w:line="240" w:lineRule="auto"/>
        <w:rPr>
          <w:rFonts w:ascii="Open Sans" w:eastAsia="Times New Roman" w:hAnsi="Open Sans" w:cs="Open Sans"/>
          <w:b/>
          <w:bCs/>
          <w:color w:val="050505"/>
          <w:sz w:val="28"/>
          <w:szCs w:val="28"/>
          <w:lang w:eastAsia="en-GB"/>
        </w:rPr>
      </w:pPr>
      <w:r w:rsidRPr="007B1BA6">
        <w:rPr>
          <w:rFonts w:ascii="Open Sans" w:eastAsia="Times New Roman" w:hAnsi="Open Sans" w:cs="Open Sans"/>
          <w:b/>
          <w:bCs/>
          <w:color w:val="050505"/>
          <w:sz w:val="28"/>
          <w:szCs w:val="28"/>
          <w:lang w:eastAsia="en-GB"/>
        </w:rPr>
        <w:lastRenderedPageBreak/>
        <w:t>Norfolk flood protection t</w:t>
      </w:r>
      <w:r w:rsidR="00156566">
        <w:rPr>
          <w:rFonts w:ascii="Open Sans" w:eastAsia="Times New Roman" w:hAnsi="Open Sans" w:cs="Open Sans"/>
          <w:b/>
          <w:bCs/>
          <w:color w:val="050505"/>
          <w:sz w:val="28"/>
          <w:szCs w:val="28"/>
          <w:lang w:eastAsia="en-GB"/>
        </w:rPr>
        <w:t>ook</w:t>
      </w:r>
      <w:r w:rsidRPr="007B1BA6">
        <w:rPr>
          <w:rFonts w:ascii="Open Sans" w:eastAsia="Times New Roman" w:hAnsi="Open Sans" w:cs="Open Sans"/>
          <w:b/>
          <w:bCs/>
          <w:color w:val="050505"/>
          <w:sz w:val="28"/>
          <w:szCs w:val="28"/>
          <w:lang w:eastAsia="en-GB"/>
        </w:rPr>
        <w:t xml:space="preserve"> centre stage in </w:t>
      </w:r>
      <w:r w:rsidR="001549E0" w:rsidRPr="007B1BA6">
        <w:rPr>
          <w:rFonts w:ascii="Open Sans" w:eastAsia="Times New Roman" w:hAnsi="Open Sans" w:cs="Open Sans"/>
          <w:b/>
          <w:bCs/>
          <w:color w:val="050505"/>
          <w:sz w:val="28"/>
          <w:szCs w:val="28"/>
          <w:lang w:eastAsia="en-GB"/>
        </w:rPr>
        <w:t>Westminster.</w:t>
      </w:r>
    </w:p>
    <w:p w14:paraId="0422FE04" w14:textId="02FCE84C"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 threat posed by flooding and coastal erosion in Norfolk has been laid out starkly for MPs as Norfolk County Council has taken their case for change to the heart of Westminster.</w:t>
      </w:r>
      <w:r w:rsidR="001549E0">
        <w:rPr>
          <w:rFonts w:ascii="Open Sans" w:eastAsia="Times New Roman" w:hAnsi="Open Sans" w:cs="Open Sans"/>
          <w:color w:val="000000"/>
          <w:sz w:val="23"/>
          <w:szCs w:val="23"/>
          <w:lang w:eastAsia="en-GB"/>
        </w:rPr>
        <w:t xml:space="preserve">  A delegation</w:t>
      </w:r>
      <w:r w:rsidRPr="000919BE">
        <w:rPr>
          <w:rFonts w:ascii="Open Sans" w:eastAsia="Times New Roman" w:hAnsi="Open Sans" w:cs="Open Sans"/>
          <w:color w:val="000000"/>
          <w:sz w:val="23"/>
          <w:szCs w:val="23"/>
          <w:lang w:eastAsia="en-GB"/>
        </w:rPr>
        <w:t xml:space="preserve"> from Norfolk, led by Norfolk County Council Leader Cllr Kay Mason Billig and the Chair of the Norfolk Strategic Flood Alliance (NSFA), Henry Cator, met with MPs, on the 71st anniversary of the 1953 North Sea Flood, to explain the risks Norfolk faces and how those risks could be addressed.</w:t>
      </w:r>
    </w:p>
    <w:p w14:paraId="4D778C8F"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As demonstrated over this winter, our county faces regular risks of flooding, with Norfolk ranked tenth most at risk of surface water flooding out of 149 local authority areas. In addition, the county's position on the North Sea exposes it to tidal threats as well as significant coastal erosion: without action, it's estimated that in North Norfolk alone approximately 1,030 residential and commercial properties could be lost to erosion by 2100. That number could be up to 10,000 in all of Norfolk.</w:t>
      </w:r>
    </w:p>
    <w:p w14:paraId="7E58311F"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These risks threaten both Norfolk residents and the contribution Norfolk makes to the wider country, as home to 54% of the offshore wind generation capacity in the UK and a major producer of food.</w:t>
      </w:r>
    </w:p>
    <w:p w14:paraId="1861770A" w14:textId="77777777" w:rsidR="000919BE" w:rsidRPr="000919BE" w:rsidRDefault="000919BE" w:rsidP="000919BE">
      <w:pPr>
        <w:spacing w:after="300" w:line="240" w:lineRule="auto"/>
        <w:jc w:val="both"/>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In a presentation delivered in Portcullis House, part of the Parliamentary Estate in Westminster, Norfolk's delegation made the case for MPs to:</w:t>
      </w:r>
    </w:p>
    <w:p w14:paraId="6E206903" w14:textId="48BF260F"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 xml:space="preserve">Push for legislative permission to build reservoirs designed to capture excess water in times of flood, for use in times of </w:t>
      </w:r>
      <w:r w:rsidR="001549E0" w:rsidRPr="000919BE">
        <w:rPr>
          <w:rFonts w:ascii="Open Sans" w:eastAsia="Times New Roman" w:hAnsi="Open Sans" w:cs="Open Sans"/>
          <w:color w:val="000000"/>
          <w:sz w:val="23"/>
          <w:szCs w:val="23"/>
          <w:lang w:eastAsia="en-GB"/>
        </w:rPr>
        <w:t>drought.</w:t>
      </w:r>
    </w:p>
    <w:p w14:paraId="6C6982A3" w14:textId="1BD7A9B3"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 xml:space="preserve">Advocate for Property Flood Protection measures to be granted directly to the Lead Local Flood Authority (LLFA) for faster allocation for those who need </w:t>
      </w:r>
      <w:r w:rsidR="001549E0" w:rsidRPr="000919BE">
        <w:rPr>
          <w:rFonts w:ascii="Open Sans" w:eastAsia="Times New Roman" w:hAnsi="Open Sans" w:cs="Open Sans"/>
          <w:color w:val="000000"/>
          <w:sz w:val="23"/>
          <w:szCs w:val="23"/>
          <w:lang w:eastAsia="en-GB"/>
        </w:rPr>
        <w:t>it.</w:t>
      </w:r>
    </w:p>
    <w:p w14:paraId="26C58C72" w14:textId="384BFDB8"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 xml:space="preserve">Reduce bureaucracy by granting greater autonomy in funding allocation for surface water flood mitigation </w:t>
      </w:r>
      <w:r w:rsidR="001549E0" w:rsidRPr="000919BE">
        <w:rPr>
          <w:rFonts w:ascii="Open Sans" w:eastAsia="Times New Roman" w:hAnsi="Open Sans" w:cs="Open Sans"/>
          <w:color w:val="000000"/>
          <w:sz w:val="23"/>
          <w:szCs w:val="23"/>
          <w:lang w:eastAsia="en-GB"/>
        </w:rPr>
        <w:t>schemes.</w:t>
      </w:r>
    </w:p>
    <w:p w14:paraId="03A9B42E" w14:textId="089C0AF7"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 xml:space="preserve">Combine enforcement and maintenance powers and responsibilities for </w:t>
      </w:r>
      <w:r w:rsidR="001549E0" w:rsidRPr="000919BE">
        <w:rPr>
          <w:rFonts w:ascii="Open Sans" w:eastAsia="Times New Roman" w:hAnsi="Open Sans" w:cs="Open Sans"/>
          <w:color w:val="000000"/>
          <w:sz w:val="23"/>
          <w:szCs w:val="23"/>
          <w:lang w:eastAsia="en-GB"/>
        </w:rPr>
        <w:t>LLFA’s.</w:t>
      </w:r>
    </w:p>
    <w:p w14:paraId="2071F61F" w14:textId="655D487F" w:rsidR="000919BE" w:rsidRPr="000919BE" w:rsidRDefault="000919BE" w:rsidP="000919BE">
      <w:pPr>
        <w:numPr>
          <w:ilvl w:val="0"/>
          <w:numId w:val="11"/>
        </w:numPr>
        <w:spacing w:after="0" w:line="240" w:lineRule="auto"/>
        <w:textAlignment w:val="baseline"/>
        <w:rPr>
          <w:rFonts w:ascii="Open Sans" w:eastAsia="Times New Roman" w:hAnsi="Open Sans" w:cs="Open Sans"/>
          <w:color w:val="000000"/>
          <w:sz w:val="23"/>
          <w:szCs w:val="23"/>
          <w:lang w:eastAsia="en-GB"/>
        </w:rPr>
      </w:pPr>
      <w:r w:rsidRPr="000919BE">
        <w:rPr>
          <w:rFonts w:ascii="Open Sans" w:eastAsia="Times New Roman" w:hAnsi="Open Sans" w:cs="Open Sans"/>
          <w:color w:val="000000"/>
          <w:sz w:val="23"/>
          <w:szCs w:val="23"/>
          <w:lang w:eastAsia="en-GB"/>
        </w:rPr>
        <w:t>Support the creation of a dedicated Minister for the Coast</w:t>
      </w:r>
      <w:r w:rsidR="001549E0">
        <w:rPr>
          <w:rFonts w:ascii="Open Sans" w:eastAsia="Times New Roman" w:hAnsi="Open Sans" w:cs="Open Sans"/>
          <w:color w:val="000000"/>
          <w:sz w:val="23"/>
          <w:szCs w:val="23"/>
          <w:lang w:eastAsia="en-GB"/>
        </w:rPr>
        <w:t>.</w:t>
      </w:r>
    </w:p>
    <w:p w14:paraId="4EFBB996" w14:textId="77777777" w:rsidR="000919BE" w:rsidRPr="000919BE" w:rsidRDefault="000919BE" w:rsidP="000919BE">
      <w:pPr>
        <w:shd w:val="clear" w:color="auto" w:fill="FFFFFF"/>
        <w:spacing w:after="300" w:line="240" w:lineRule="auto"/>
        <w:rPr>
          <w:rFonts w:ascii="Open Sans" w:eastAsia="Times New Roman" w:hAnsi="Open Sans" w:cs="Open Sans"/>
          <w:b/>
          <w:bCs/>
          <w:color w:val="050505"/>
          <w:sz w:val="23"/>
          <w:szCs w:val="23"/>
          <w:lang w:eastAsia="en-GB"/>
        </w:rPr>
      </w:pPr>
    </w:p>
    <w:p w14:paraId="20B7100B" w14:textId="4E799607" w:rsidR="004F50D1" w:rsidRPr="00025B35" w:rsidRDefault="004F50D1" w:rsidP="004F50D1">
      <w:pPr>
        <w:shd w:val="clear" w:color="auto" w:fill="FFFFFF"/>
        <w:spacing w:after="300" w:line="240" w:lineRule="auto"/>
        <w:jc w:val="both"/>
        <w:rPr>
          <w:rFonts w:ascii="Open Sans" w:eastAsia="Times New Roman" w:hAnsi="Open Sans" w:cs="Open Sans"/>
          <w:b/>
          <w:bCs/>
          <w:color w:val="050505"/>
          <w:sz w:val="28"/>
          <w:szCs w:val="28"/>
          <w:lang w:eastAsia="en-GB"/>
        </w:rPr>
      </w:pPr>
      <w:r w:rsidRPr="00025B35">
        <w:rPr>
          <w:rFonts w:ascii="Open Sans" w:eastAsia="Times New Roman" w:hAnsi="Open Sans" w:cs="Open Sans"/>
          <w:b/>
          <w:bCs/>
          <w:color w:val="050505"/>
          <w:sz w:val="28"/>
          <w:szCs w:val="28"/>
          <w:lang w:eastAsia="en-GB"/>
        </w:rPr>
        <w:t>£1 million boost for Highway Parish Partnership Schemes</w:t>
      </w:r>
    </w:p>
    <w:p w14:paraId="29EF2ECB"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Schemes totalling over £1m will be distributed across Norfolk to deliver the wants and needs of local parishes and residents as part of the Highway Parish Partnership. </w:t>
      </w:r>
    </w:p>
    <w:p w14:paraId="57E2EF72"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The Parish Partnership scheme began in September 2011, when Parish and Town Councils were invited to submit bids for local highway improvements, with the County Council funding up to 50% of bid costs. The key benefits of the scheme are that it: </w:t>
      </w:r>
    </w:p>
    <w:p w14:paraId="3808D01E"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 Delivers local priorities identified by local people. </w:t>
      </w:r>
    </w:p>
    <w:p w14:paraId="4524D15C"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lastRenderedPageBreak/>
        <w:t xml:space="preserve">• Draws in additional funding for small scale highway improvements, enabling us to collectively deliver more schemes. </w:t>
      </w:r>
    </w:p>
    <w:p w14:paraId="308094AF"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Gives local communities an opportunity to directly influence the improvements in their local area. The programme continues to be well received by Parish/Town Councils, Local Members, and</w:t>
      </w:r>
      <w:r w:rsidRPr="003C3A67">
        <w:rPr>
          <w:sz w:val="23"/>
          <w:szCs w:val="23"/>
        </w:rPr>
        <w:t xml:space="preserve"> </w:t>
      </w:r>
      <w:r w:rsidRPr="003C3A67">
        <w:rPr>
          <w:rFonts w:ascii="Open Sans" w:eastAsia="Times New Roman" w:hAnsi="Open Sans" w:cs="Open Sans"/>
          <w:color w:val="000000"/>
          <w:sz w:val="23"/>
          <w:szCs w:val="23"/>
          <w:lang w:eastAsia="en-GB"/>
        </w:rPr>
        <w:t>communities. Information about the number of bids received through the scheme over the past twelve years demonstrates there is a good spread across Norfolk.</w:t>
      </w:r>
    </w:p>
    <w:p w14:paraId="4FD4C461"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A County Council contribution £467,884 and a Safety Camera Partnership contribution of £43,760 along with funding from Town and Parish Councils, will enable a programme of local works totalling £1,040,586 to be delivered.</w:t>
      </w:r>
    </w:p>
    <w:p w14:paraId="307EB008" w14:textId="77777777" w:rsidR="004F50D1" w:rsidRPr="003C3A67" w:rsidRDefault="004F50D1" w:rsidP="004F50D1">
      <w:pPr>
        <w:jc w:val="both"/>
        <w:rPr>
          <w:rFonts w:ascii="Open Sans" w:eastAsia="Times New Roman" w:hAnsi="Open Sans" w:cs="Open Sans"/>
          <w:color w:val="000000"/>
          <w:sz w:val="23"/>
          <w:szCs w:val="23"/>
          <w:lang w:eastAsia="en-GB"/>
        </w:rPr>
      </w:pPr>
      <w:r w:rsidRPr="003C3A67">
        <w:rPr>
          <w:rFonts w:ascii="Open Sans" w:eastAsia="Times New Roman" w:hAnsi="Open Sans" w:cs="Open Sans"/>
          <w:color w:val="000000"/>
          <w:sz w:val="23"/>
          <w:szCs w:val="23"/>
          <w:lang w:eastAsia="en-GB"/>
        </w:rPr>
        <w:t xml:space="preserve">For information on current schemes and if there are Parish Councils who wish to apply for future schemes then contact your County Councillor in the first instance. For further information please see </w:t>
      </w:r>
      <w:hyperlink r:id="rId8" w:history="1">
        <w:r w:rsidRPr="003C3A67">
          <w:rPr>
            <w:rStyle w:val="Hyperlink"/>
            <w:rFonts w:ascii="Open Sans" w:eastAsia="Times New Roman" w:hAnsi="Open Sans" w:cs="Open Sans"/>
            <w:sz w:val="23"/>
            <w:szCs w:val="23"/>
            <w:lang w:eastAsia="en-GB"/>
          </w:rPr>
          <w:t>https://www.norfolk.gov.uk/parishpartnerships</w:t>
        </w:r>
      </w:hyperlink>
      <w:r w:rsidRPr="003C3A67">
        <w:rPr>
          <w:rFonts w:ascii="Open Sans" w:eastAsia="Times New Roman" w:hAnsi="Open Sans" w:cs="Open Sans"/>
          <w:color w:val="000000"/>
          <w:sz w:val="23"/>
          <w:szCs w:val="23"/>
          <w:lang w:eastAsia="en-GB"/>
        </w:rPr>
        <w:t xml:space="preserve"> </w:t>
      </w:r>
    </w:p>
    <w:p w14:paraId="27695EC2"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p>
    <w:p w14:paraId="389DC037" w14:textId="77777777" w:rsidR="005F0429" w:rsidRPr="0022721C" w:rsidRDefault="005F0429" w:rsidP="005F0429">
      <w:pPr>
        <w:jc w:val="both"/>
        <w:rPr>
          <w:rFonts w:ascii="Open Sans" w:eastAsia="Times New Roman" w:hAnsi="Open Sans" w:cs="Open Sans"/>
          <w:b/>
          <w:bCs/>
          <w:color w:val="050505"/>
          <w:sz w:val="28"/>
          <w:szCs w:val="28"/>
          <w:shd w:val="clear" w:color="auto" w:fill="FFFFFF"/>
          <w:lang w:eastAsia="en-GB"/>
        </w:rPr>
      </w:pPr>
      <w:r w:rsidRPr="0022721C">
        <w:rPr>
          <w:rFonts w:ascii="Open Sans" w:eastAsia="Times New Roman" w:hAnsi="Open Sans" w:cs="Open Sans"/>
          <w:b/>
          <w:bCs/>
          <w:color w:val="050505"/>
          <w:sz w:val="28"/>
          <w:szCs w:val="28"/>
          <w:shd w:val="clear" w:color="auto" w:fill="FFFFFF"/>
          <w:lang w:eastAsia="en-GB"/>
        </w:rPr>
        <w:t>24/7 free travel to all disabled bus pass holders in Norfolk</w:t>
      </w:r>
    </w:p>
    <w:p w14:paraId="16E3C0AB"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From 1 February 2024 all Norfolk residents who hold a disabled concessionary travel pass will be eligible for free bus travel 24 hours a day, seven days a week when travelling within the county.</w:t>
      </w:r>
    </w:p>
    <w:p w14:paraId="3A632CEC"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decision, which was published today by Norfolk County Council, means that more than 14,500 people across the county who hold a concessionary bus pass due to disability, and their eligible companions, will now be able to travel on any bus at any time free of charge across Norfolk.</w:t>
      </w:r>
    </w:p>
    <w:p w14:paraId="09BF3A8C"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Previously concessionary pass holders with a disability were only able to travel for free on buses off-peak (all day on Saturdays and Sundays but only from 09:30 Monday to Friday) except for those registered blind or visually impaired.</w:t>
      </w:r>
    </w:p>
    <w:p w14:paraId="0835B40D" w14:textId="0E4FED83"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 xml:space="preserve">Offering free travel at all times is over and above the minimum requirement set by </w:t>
      </w:r>
      <w:r w:rsidR="001C573F">
        <w:rPr>
          <w:rFonts w:ascii="Open Sans" w:hAnsi="Open Sans" w:cs="Open Sans"/>
          <w:color w:val="050505"/>
          <w:sz w:val="23"/>
          <w:szCs w:val="23"/>
        </w:rPr>
        <w:t>government and</w:t>
      </w:r>
      <w:r>
        <w:rPr>
          <w:rFonts w:ascii="Open Sans" w:hAnsi="Open Sans" w:cs="Open Sans"/>
          <w:color w:val="050505"/>
          <w:sz w:val="23"/>
          <w:szCs w:val="23"/>
        </w:rPr>
        <w:t xml:space="preserve"> is something that a local authority can choose to do but doesn’t have to do. The change was recommended following an updated equality impact assessment of the scheme which concluded that it is now unfair to offer a discretionary enhancement to just one group of disabled people (i.e. those who are blind or visually impaired).</w:t>
      </w:r>
    </w:p>
    <w:p w14:paraId="0F490A20" w14:textId="77777777" w:rsidR="005F0429" w:rsidRDefault="005F0429" w:rsidP="005F0429">
      <w:pPr>
        <w:pStyle w:val="NormalWeb"/>
        <w:shd w:val="clear" w:color="auto" w:fill="FFFFFF"/>
        <w:spacing w:before="0" w:beforeAutospacing="0" w:after="300" w:afterAutospacing="0"/>
        <w:jc w:val="both"/>
        <w:rPr>
          <w:rFonts w:ascii="Open Sans" w:hAnsi="Open Sans" w:cs="Open Sans"/>
          <w:color w:val="050505"/>
          <w:sz w:val="23"/>
          <w:szCs w:val="23"/>
        </w:rPr>
      </w:pPr>
      <w:r>
        <w:rPr>
          <w:rFonts w:ascii="Open Sans" w:hAnsi="Open Sans" w:cs="Open Sans"/>
          <w:color w:val="050505"/>
          <w:sz w:val="23"/>
          <w:szCs w:val="23"/>
        </w:rPr>
        <w:t>The recommendation agreed by the individual cabinet member was to ‘extend the concessionary travel discretion of free travel at all times to all eligible disabled passholders and eligible companions, from 1 February 2024.'</w:t>
      </w:r>
    </w:p>
    <w:p w14:paraId="4FB1580A" w14:textId="2B577AF4" w:rsidR="00F000C4" w:rsidRDefault="005F0429" w:rsidP="001C573F">
      <w:pPr>
        <w:pStyle w:val="NormalWeb"/>
        <w:shd w:val="clear" w:color="auto" w:fill="FFFFFF"/>
        <w:spacing w:before="0" w:beforeAutospacing="0" w:after="300" w:afterAutospacing="0"/>
        <w:jc w:val="both"/>
        <w:rPr>
          <w:rFonts w:ascii="Open Sans" w:hAnsi="Open Sans" w:cs="Open Sans"/>
          <w:b/>
          <w:bCs/>
          <w:color w:val="050505"/>
          <w:sz w:val="28"/>
          <w:szCs w:val="28"/>
        </w:rPr>
      </w:pPr>
      <w:r>
        <w:rPr>
          <w:rFonts w:ascii="Open Sans" w:hAnsi="Open Sans" w:cs="Open Sans"/>
          <w:color w:val="050505"/>
          <w:sz w:val="23"/>
          <w:szCs w:val="23"/>
        </w:rPr>
        <w:lastRenderedPageBreak/>
        <w:t>The cost of providing this enhancement is estimated at £50,000 which will be funded by the Council’s ring-fenced public transport budget provided by the Department for Transport.</w:t>
      </w:r>
    </w:p>
    <w:p w14:paraId="03E86711" w14:textId="5614BD9A" w:rsidR="0070305A" w:rsidRPr="0011107C" w:rsidRDefault="0070305A" w:rsidP="00F000C4">
      <w:pPr>
        <w:shd w:val="clear" w:color="auto" w:fill="FFFFFF"/>
        <w:spacing w:after="300" w:line="240" w:lineRule="auto"/>
        <w:jc w:val="both"/>
        <w:rPr>
          <w:rFonts w:ascii="Open Sans" w:eastAsia="Times New Roman" w:hAnsi="Open Sans" w:cs="Open Sans"/>
          <w:b/>
          <w:bCs/>
          <w:color w:val="050505"/>
          <w:sz w:val="28"/>
          <w:szCs w:val="28"/>
          <w:lang w:eastAsia="en-GB"/>
        </w:rPr>
      </w:pPr>
      <w:r w:rsidRPr="0011107C">
        <w:rPr>
          <w:rFonts w:ascii="Open Sans" w:eastAsia="Times New Roman" w:hAnsi="Open Sans" w:cs="Open Sans"/>
          <w:b/>
          <w:bCs/>
          <w:color w:val="050505"/>
          <w:sz w:val="28"/>
          <w:szCs w:val="28"/>
          <w:lang w:eastAsia="en-GB"/>
        </w:rPr>
        <w:t xml:space="preserve">Householders </w:t>
      </w:r>
      <w:r>
        <w:rPr>
          <w:rFonts w:ascii="Open Sans" w:eastAsia="Times New Roman" w:hAnsi="Open Sans" w:cs="Open Sans"/>
          <w:b/>
          <w:bCs/>
          <w:color w:val="050505"/>
          <w:sz w:val="28"/>
          <w:szCs w:val="28"/>
          <w:lang w:eastAsia="en-GB"/>
        </w:rPr>
        <w:t>can have</w:t>
      </w:r>
      <w:r w:rsidRPr="0011107C">
        <w:rPr>
          <w:rFonts w:ascii="Open Sans" w:eastAsia="Times New Roman" w:hAnsi="Open Sans" w:cs="Open Sans"/>
          <w:b/>
          <w:bCs/>
          <w:color w:val="050505"/>
          <w:sz w:val="28"/>
          <w:szCs w:val="28"/>
          <w:lang w:eastAsia="en-GB"/>
        </w:rPr>
        <w:t xml:space="preserve"> free DIY waste</w:t>
      </w:r>
      <w:r>
        <w:rPr>
          <w:rFonts w:ascii="Open Sans" w:eastAsia="Times New Roman" w:hAnsi="Open Sans" w:cs="Open Sans"/>
          <w:b/>
          <w:bCs/>
          <w:color w:val="050505"/>
          <w:sz w:val="28"/>
          <w:szCs w:val="28"/>
          <w:lang w:eastAsia="en-GB"/>
        </w:rPr>
        <w:t xml:space="preserve"> disposal</w:t>
      </w:r>
      <w:r w:rsidRPr="0011107C">
        <w:rPr>
          <w:rFonts w:ascii="Open Sans" w:eastAsia="Times New Roman" w:hAnsi="Open Sans" w:cs="Open Sans"/>
          <w:b/>
          <w:bCs/>
          <w:color w:val="050505"/>
          <w:sz w:val="28"/>
          <w:szCs w:val="28"/>
          <w:lang w:eastAsia="en-GB"/>
        </w:rPr>
        <w:t xml:space="preserve"> for small projects</w:t>
      </w:r>
      <w:r w:rsidR="001C573F">
        <w:rPr>
          <w:rFonts w:ascii="Open Sans" w:eastAsia="Times New Roman" w:hAnsi="Open Sans" w:cs="Open Sans"/>
          <w:b/>
          <w:bCs/>
          <w:color w:val="050505"/>
          <w:sz w:val="28"/>
          <w:szCs w:val="28"/>
          <w:lang w:eastAsia="en-GB"/>
        </w:rPr>
        <w:t>.</w:t>
      </w:r>
    </w:p>
    <w:p w14:paraId="05C69CB8" w14:textId="77777777" w:rsidR="0070305A" w:rsidRDefault="0070305A" w:rsidP="0070305A">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 xml:space="preserve">Norfolk residents </w:t>
      </w:r>
      <w:r>
        <w:rPr>
          <w:rFonts w:ascii="Open Sans" w:eastAsia="Times New Roman" w:hAnsi="Open Sans" w:cs="Open Sans"/>
          <w:color w:val="050505"/>
          <w:sz w:val="23"/>
          <w:szCs w:val="23"/>
          <w:shd w:val="clear" w:color="auto" w:fill="FFFFFF"/>
          <w:lang w:eastAsia="en-GB"/>
        </w:rPr>
        <w:t>have</w:t>
      </w:r>
      <w:r w:rsidRPr="0011107C">
        <w:rPr>
          <w:rFonts w:ascii="Open Sans" w:eastAsia="Times New Roman" w:hAnsi="Open Sans" w:cs="Open Sans"/>
          <w:color w:val="050505"/>
          <w:sz w:val="23"/>
          <w:szCs w:val="23"/>
          <w:shd w:val="clear" w:color="auto" w:fill="FFFFFF"/>
          <w:lang w:eastAsia="en-GB"/>
        </w:rPr>
        <w:t xml:space="preserve"> be</w:t>
      </w:r>
      <w:r>
        <w:rPr>
          <w:rFonts w:ascii="Open Sans" w:eastAsia="Times New Roman" w:hAnsi="Open Sans" w:cs="Open Sans"/>
          <w:color w:val="050505"/>
          <w:sz w:val="23"/>
          <w:szCs w:val="23"/>
          <w:shd w:val="clear" w:color="auto" w:fill="FFFFFF"/>
          <w:lang w:eastAsia="en-GB"/>
        </w:rPr>
        <w:t>en</w:t>
      </w:r>
      <w:r w:rsidRPr="0011107C">
        <w:rPr>
          <w:rFonts w:ascii="Open Sans" w:eastAsia="Times New Roman" w:hAnsi="Open Sans" w:cs="Open Sans"/>
          <w:color w:val="050505"/>
          <w:sz w:val="23"/>
          <w:szCs w:val="23"/>
          <w:shd w:val="clear" w:color="auto" w:fill="FFFFFF"/>
          <w:lang w:eastAsia="en-GB"/>
        </w:rPr>
        <w:t xml:space="preserve"> able to dispose of small amounts of DIY waste at Norfolk’s Recycling Centres free of charge from 31</w:t>
      </w:r>
      <w:r w:rsidRPr="00AA5CF9">
        <w:rPr>
          <w:rFonts w:ascii="Open Sans" w:eastAsia="Times New Roman" w:hAnsi="Open Sans" w:cs="Open Sans"/>
          <w:color w:val="050505"/>
          <w:sz w:val="23"/>
          <w:szCs w:val="23"/>
          <w:shd w:val="clear" w:color="auto" w:fill="FFFFFF"/>
          <w:vertAlign w:val="superscript"/>
          <w:lang w:eastAsia="en-GB"/>
        </w:rPr>
        <w:t>st</w:t>
      </w:r>
      <w:r w:rsidRPr="0011107C">
        <w:rPr>
          <w:rFonts w:ascii="Open Sans" w:eastAsia="Times New Roman" w:hAnsi="Open Sans" w:cs="Open Sans"/>
          <w:color w:val="050505"/>
          <w:sz w:val="23"/>
          <w:szCs w:val="23"/>
          <w:shd w:val="clear" w:color="auto" w:fill="FFFFFF"/>
          <w:lang w:eastAsia="en-GB"/>
        </w:rPr>
        <w:t xml:space="preserve"> December following changes made by Norfolk County Council.</w:t>
      </w:r>
    </w:p>
    <w:p w14:paraId="2F76F265" w14:textId="77777777" w:rsidR="0070305A" w:rsidRDefault="0070305A" w:rsidP="0070305A">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The change applies to small-scale projects carried out by householders on their own home, allowing them to bring a maximum 100 litres (must fit into 2 x 50l bags) for free or one single item (maximum size of 200cm x 70cm x 75cm). Each household is allowed four free visits with DIY waste every four weeks. Anything beyond this will still be charged at normal rates.</w:t>
      </w:r>
    </w:p>
    <w:p w14:paraId="2072FB7D" w14:textId="3761BD79" w:rsidR="005450B8" w:rsidRDefault="0070305A" w:rsidP="001D235D">
      <w:pPr>
        <w:jc w:val="both"/>
        <w:rPr>
          <w:rFonts w:ascii="Open Sans" w:eastAsia="Times New Roman" w:hAnsi="Open Sans" w:cs="Open Sans"/>
          <w:color w:val="050505"/>
          <w:sz w:val="23"/>
          <w:szCs w:val="23"/>
          <w:shd w:val="clear" w:color="auto" w:fill="FFFFFF"/>
          <w:lang w:eastAsia="en-GB"/>
        </w:rPr>
      </w:pPr>
      <w:r w:rsidRPr="0011107C">
        <w:rPr>
          <w:rFonts w:ascii="Open Sans" w:eastAsia="Times New Roman" w:hAnsi="Open Sans" w:cs="Open Sans"/>
          <w:color w:val="050505"/>
          <w:sz w:val="23"/>
          <w:szCs w:val="23"/>
          <w:shd w:val="clear" w:color="auto" w:fill="FFFFFF"/>
          <w:lang w:eastAsia="en-GB"/>
        </w:rPr>
        <w:t>The change in policy follows Government abolishing charges for the disposal of limited amounts and types of DIY waste at recycling centres across the UK.</w:t>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shd w:val="clear" w:color="auto" w:fill="FFFFFF"/>
          <w:lang w:eastAsia="en-GB"/>
        </w:rPr>
        <w:t>Prior to 31</w:t>
      </w:r>
      <w:r w:rsidRPr="0070305A">
        <w:rPr>
          <w:rFonts w:ascii="Open Sans" w:eastAsia="Times New Roman" w:hAnsi="Open Sans" w:cs="Open Sans"/>
          <w:color w:val="050505"/>
          <w:sz w:val="23"/>
          <w:szCs w:val="23"/>
          <w:shd w:val="clear" w:color="auto" w:fill="FFFFFF"/>
          <w:vertAlign w:val="superscript"/>
          <w:lang w:eastAsia="en-GB"/>
        </w:rPr>
        <w:t>st</w:t>
      </w:r>
      <w:r w:rsidRPr="0011107C">
        <w:rPr>
          <w:rFonts w:ascii="Open Sans" w:eastAsia="Times New Roman" w:hAnsi="Open Sans" w:cs="Open Sans"/>
          <w:color w:val="050505"/>
          <w:sz w:val="23"/>
          <w:szCs w:val="23"/>
          <w:shd w:val="clear" w:color="auto" w:fill="FFFFFF"/>
          <w:lang w:eastAsia="en-GB"/>
        </w:rPr>
        <w:t xml:space="preserve"> December, customers with DIY-type construction and demolition waste will continue to be directed to the ‘Pay as you throw service’ which is available at all centres.</w:t>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lang w:eastAsia="en-GB"/>
        </w:rPr>
        <w:br/>
      </w:r>
      <w:r w:rsidRPr="0011107C">
        <w:rPr>
          <w:rFonts w:ascii="Open Sans" w:eastAsia="Times New Roman" w:hAnsi="Open Sans" w:cs="Open Sans"/>
          <w:color w:val="050505"/>
          <w:sz w:val="23"/>
          <w:szCs w:val="23"/>
          <w:shd w:val="clear" w:color="auto" w:fill="FFFFFF"/>
          <w:lang w:eastAsia="en-GB"/>
        </w:rPr>
        <w:t>Traders must continue to pay for DIY waste.</w:t>
      </w:r>
      <w:r w:rsidR="00F000C4">
        <w:rPr>
          <w:rFonts w:ascii="Open Sans" w:eastAsia="Times New Roman" w:hAnsi="Open Sans" w:cs="Open Sans"/>
          <w:color w:val="050505"/>
          <w:sz w:val="23"/>
          <w:szCs w:val="23"/>
          <w:shd w:val="clear" w:color="auto" w:fill="FFFFFF"/>
          <w:lang w:eastAsia="en-GB"/>
        </w:rPr>
        <w:t xml:space="preserve"> </w:t>
      </w:r>
      <w:r w:rsidRPr="0011107C">
        <w:rPr>
          <w:rFonts w:ascii="Open Sans" w:eastAsia="Times New Roman" w:hAnsi="Open Sans" w:cs="Open Sans"/>
          <w:color w:val="050505"/>
          <w:sz w:val="23"/>
          <w:szCs w:val="23"/>
          <w:shd w:val="clear" w:color="auto" w:fill="FFFFFF"/>
          <w:lang w:eastAsia="en-GB"/>
        </w:rPr>
        <w:t>For more information visit </w:t>
      </w:r>
      <w:hyperlink r:id="rId9" w:history="1">
        <w:r w:rsidRPr="0011107C">
          <w:rPr>
            <w:rFonts w:ascii="Open Sans" w:eastAsia="Times New Roman" w:hAnsi="Open Sans" w:cs="Open Sans"/>
            <w:b/>
            <w:bCs/>
            <w:color w:val="4840E3"/>
            <w:sz w:val="23"/>
            <w:szCs w:val="23"/>
            <w:u w:val="single"/>
            <w:shd w:val="clear" w:color="auto" w:fill="FFFFFF"/>
            <w:lang w:eastAsia="en-GB"/>
          </w:rPr>
          <w:t>www.norfolk.gov.uk/DIYwaste</w:t>
        </w:r>
      </w:hyperlink>
      <w:r w:rsidRPr="0011107C">
        <w:rPr>
          <w:rFonts w:ascii="Open Sans" w:eastAsia="Times New Roman" w:hAnsi="Open Sans" w:cs="Open Sans"/>
          <w:color w:val="050505"/>
          <w:sz w:val="23"/>
          <w:szCs w:val="23"/>
          <w:shd w:val="clear" w:color="auto" w:fill="FFFFFF"/>
          <w:lang w:eastAsia="en-GB"/>
        </w:rPr>
        <w:t> </w:t>
      </w:r>
      <w:r w:rsidR="001C573F">
        <w:rPr>
          <w:rFonts w:ascii="Open Sans" w:eastAsia="Times New Roman" w:hAnsi="Open Sans" w:cs="Open Sans"/>
          <w:color w:val="050505"/>
          <w:sz w:val="23"/>
          <w:szCs w:val="23"/>
          <w:shd w:val="clear" w:color="auto" w:fill="FFFFFF"/>
          <w:lang w:eastAsia="en-GB"/>
        </w:rPr>
        <w:tab/>
      </w:r>
    </w:p>
    <w:p w14:paraId="344E6ACB" w14:textId="77777777" w:rsidR="001C573F" w:rsidRDefault="001C573F" w:rsidP="001D235D">
      <w:pPr>
        <w:jc w:val="both"/>
        <w:rPr>
          <w:rFonts w:ascii="Open Sans" w:hAnsi="Open Sans" w:cs="Open Sans"/>
          <w:b/>
          <w:bCs/>
          <w:sz w:val="28"/>
          <w:szCs w:val="28"/>
        </w:rPr>
      </w:pPr>
    </w:p>
    <w:p w14:paraId="69250DDC" w14:textId="399B6D92" w:rsidR="005450B8" w:rsidRPr="00FA3B9E" w:rsidRDefault="005450B8" w:rsidP="005450B8">
      <w:pPr>
        <w:shd w:val="clear" w:color="auto" w:fill="FFFFFF"/>
        <w:spacing w:after="300" w:line="240" w:lineRule="auto"/>
        <w:jc w:val="both"/>
        <w:rPr>
          <w:rFonts w:ascii="Open Sans" w:eastAsia="Times New Roman" w:hAnsi="Open Sans" w:cs="Open Sans"/>
          <w:b/>
          <w:bCs/>
          <w:color w:val="050505"/>
          <w:sz w:val="28"/>
          <w:szCs w:val="28"/>
          <w:lang w:eastAsia="en-GB"/>
        </w:rPr>
      </w:pPr>
      <w:r w:rsidRPr="00FA3B9E">
        <w:rPr>
          <w:rFonts w:ascii="Open Sans" w:eastAsia="Times New Roman" w:hAnsi="Open Sans" w:cs="Open Sans"/>
          <w:b/>
          <w:bCs/>
          <w:color w:val="050505"/>
          <w:sz w:val="28"/>
          <w:szCs w:val="28"/>
          <w:lang w:eastAsia="en-GB"/>
        </w:rPr>
        <w:t xml:space="preserve">Climate Strategy </w:t>
      </w:r>
      <w:r w:rsidR="00427AD8">
        <w:rPr>
          <w:rFonts w:ascii="Open Sans" w:eastAsia="Times New Roman" w:hAnsi="Open Sans" w:cs="Open Sans"/>
          <w:b/>
          <w:bCs/>
          <w:color w:val="050505"/>
          <w:sz w:val="28"/>
          <w:szCs w:val="28"/>
          <w:lang w:eastAsia="en-GB"/>
        </w:rPr>
        <w:t>was</w:t>
      </w:r>
      <w:r w:rsidRPr="00FA3B9E">
        <w:rPr>
          <w:rFonts w:ascii="Open Sans" w:eastAsia="Times New Roman" w:hAnsi="Open Sans" w:cs="Open Sans"/>
          <w:b/>
          <w:bCs/>
          <w:color w:val="050505"/>
          <w:sz w:val="28"/>
          <w:szCs w:val="28"/>
          <w:lang w:eastAsia="en-GB"/>
        </w:rPr>
        <w:t xml:space="preserve"> launched at Gressenhall Farm and Workhouse Museum</w:t>
      </w:r>
    </w:p>
    <w:p w14:paraId="4D919207"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 xml:space="preserve">Norfolk County Council’s Climate Strategy, adopted by Cabinet </w:t>
      </w:r>
      <w:r>
        <w:rPr>
          <w:rFonts w:ascii="Open Sans" w:eastAsia="Times New Roman" w:hAnsi="Open Sans" w:cs="Open Sans"/>
          <w:color w:val="050505"/>
          <w:sz w:val="23"/>
          <w:szCs w:val="23"/>
          <w:lang w:eastAsia="en-GB"/>
        </w:rPr>
        <w:t>last</w:t>
      </w:r>
      <w:r w:rsidRPr="00524833">
        <w:rPr>
          <w:rFonts w:ascii="Open Sans" w:eastAsia="Times New Roman" w:hAnsi="Open Sans" w:cs="Open Sans"/>
          <w:color w:val="050505"/>
          <w:sz w:val="23"/>
          <w:szCs w:val="23"/>
          <w:lang w:eastAsia="en-GB"/>
        </w:rPr>
        <w:t xml:space="preserve"> May, was launched at Gressenhall Farm and Workhouse Museum with special guest Kate Strong, world record holder and endurance cyclist.</w:t>
      </w:r>
    </w:p>
    <w:p w14:paraId="649BFFF7"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The Climate Strategy</w:t>
      </w:r>
      <w:r>
        <w:rPr>
          <w:rFonts w:ascii="Open Sans" w:eastAsia="Times New Roman" w:hAnsi="Open Sans" w:cs="Open Sans"/>
          <w:color w:val="050505"/>
          <w:sz w:val="23"/>
          <w:szCs w:val="23"/>
          <w:lang w:eastAsia="en-GB"/>
        </w:rPr>
        <w:t xml:space="preserve"> </w:t>
      </w:r>
      <w:r w:rsidRPr="00524833">
        <w:rPr>
          <w:rFonts w:ascii="Open Sans" w:eastAsia="Times New Roman" w:hAnsi="Open Sans" w:cs="Open Sans"/>
          <w:color w:val="050505"/>
          <w:sz w:val="23"/>
          <w:szCs w:val="23"/>
          <w:lang w:eastAsia="en-GB"/>
        </w:rPr>
        <w:t>sets out how the council will work not only to reduce its own carbon emissions, but to drive down emissions across the county, protect the unique environment of Norfolk, and to seize the opportunities the move to a green economy represents, securing investment and growth for Norfolk.</w:t>
      </w:r>
    </w:p>
    <w:p w14:paraId="4FB7965F" w14:textId="77777777" w:rsidR="005450B8" w:rsidRPr="00524833" w:rsidRDefault="005450B8" w:rsidP="005450B8">
      <w:pPr>
        <w:shd w:val="clear" w:color="auto" w:fill="FFFFFF"/>
        <w:spacing w:after="300"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Key proposals include:</w:t>
      </w:r>
    </w:p>
    <w:p w14:paraId="5110AD14" w14:textId="77777777"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Supporting active and sustainable transport, including further bus improvements and electric vehicle charging</w:t>
      </w:r>
    </w:p>
    <w:p w14:paraId="07CCA7B2" w14:textId="7B62EF6C"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lastRenderedPageBreak/>
        <w:t>Providing space for nature and developing a nature recovery strategy</w:t>
      </w:r>
      <w:r w:rsidR="001C573F">
        <w:rPr>
          <w:rFonts w:ascii="Open Sans" w:eastAsia="Times New Roman" w:hAnsi="Open Sans" w:cs="Open Sans"/>
          <w:color w:val="050505"/>
          <w:sz w:val="23"/>
          <w:szCs w:val="23"/>
          <w:lang w:eastAsia="en-GB"/>
        </w:rPr>
        <w:t>.</w:t>
      </w:r>
    </w:p>
    <w:p w14:paraId="5149F975" w14:textId="0BB78EE9"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 xml:space="preserve">Retrofitting council buildings to take out gas and oil heating and improve insulation – and encouraging businesses, residents and other organisations to do the </w:t>
      </w:r>
      <w:r w:rsidR="001C573F" w:rsidRPr="00524833">
        <w:rPr>
          <w:rFonts w:ascii="Open Sans" w:eastAsia="Times New Roman" w:hAnsi="Open Sans" w:cs="Open Sans"/>
          <w:color w:val="050505"/>
          <w:sz w:val="23"/>
          <w:szCs w:val="23"/>
          <w:lang w:eastAsia="en-GB"/>
        </w:rPr>
        <w:t>same.</w:t>
      </w:r>
    </w:p>
    <w:p w14:paraId="1DF3D446" w14:textId="1D87ED29"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Reducing emissions from the council’s companies, such as Norse</w:t>
      </w:r>
      <w:r w:rsidR="001C573F">
        <w:rPr>
          <w:rFonts w:ascii="Open Sans" w:eastAsia="Times New Roman" w:hAnsi="Open Sans" w:cs="Open Sans"/>
          <w:color w:val="050505"/>
          <w:sz w:val="23"/>
          <w:szCs w:val="23"/>
          <w:lang w:eastAsia="en-GB"/>
        </w:rPr>
        <w:t>.</w:t>
      </w:r>
    </w:p>
    <w:p w14:paraId="2E2341F2" w14:textId="142F7332" w:rsidR="005450B8" w:rsidRPr="00524833" w:rsidRDefault="005450B8" w:rsidP="005450B8">
      <w:pPr>
        <w:numPr>
          <w:ilvl w:val="0"/>
          <w:numId w:val="1"/>
        </w:numPr>
        <w:shd w:val="clear" w:color="auto" w:fill="FFFFFF"/>
        <w:spacing w:before="100" w:beforeAutospacing="1" w:after="100" w:afterAutospacing="1" w:line="240" w:lineRule="auto"/>
        <w:jc w:val="both"/>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Developing the green economy, with support for green skills, sustainable tourism and businesses</w:t>
      </w:r>
      <w:r w:rsidR="001C573F">
        <w:rPr>
          <w:rFonts w:ascii="Open Sans" w:eastAsia="Times New Roman" w:hAnsi="Open Sans" w:cs="Open Sans"/>
          <w:color w:val="050505"/>
          <w:sz w:val="23"/>
          <w:szCs w:val="23"/>
          <w:lang w:eastAsia="en-GB"/>
        </w:rPr>
        <w:t>.</w:t>
      </w:r>
    </w:p>
    <w:p w14:paraId="19A5A374" w14:textId="333ABF23" w:rsidR="005450B8" w:rsidRPr="00524833" w:rsidRDefault="005450B8" w:rsidP="005450B8">
      <w:pPr>
        <w:numPr>
          <w:ilvl w:val="0"/>
          <w:numId w:val="1"/>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 xml:space="preserve">The development of a nature recovery strategy to protect our natural assets and encourage greater </w:t>
      </w:r>
      <w:r w:rsidR="001C573F" w:rsidRPr="00524833">
        <w:rPr>
          <w:rFonts w:ascii="Open Sans" w:eastAsia="Times New Roman" w:hAnsi="Open Sans" w:cs="Open Sans"/>
          <w:color w:val="050505"/>
          <w:sz w:val="23"/>
          <w:szCs w:val="23"/>
          <w:lang w:eastAsia="en-GB"/>
        </w:rPr>
        <w:t>biodiversity.</w:t>
      </w:r>
    </w:p>
    <w:p w14:paraId="027C5802" w14:textId="2CF53711" w:rsidR="005450B8" w:rsidRPr="00524833" w:rsidRDefault="005450B8" w:rsidP="005450B8">
      <w:pPr>
        <w:numPr>
          <w:ilvl w:val="0"/>
          <w:numId w:val="1"/>
        </w:numPr>
        <w:shd w:val="clear" w:color="auto" w:fill="FFFFFF"/>
        <w:spacing w:before="100" w:beforeAutospacing="1" w:after="100" w:afterAutospacing="1" w:line="240" w:lineRule="auto"/>
        <w:rPr>
          <w:rFonts w:ascii="Open Sans" w:eastAsia="Times New Roman" w:hAnsi="Open Sans" w:cs="Open Sans"/>
          <w:color w:val="050505"/>
          <w:sz w:val="23"/>
          <w:szCs w:val="23"/>
          <w:lang w:eastAsia="en-GB"/>
        </w:rPr>
      </w:pPr>
      <w:r w:rsidRPr="00524833">
        <w:rPr>
          <w:rFonts w:ascii="Open Sans" w:eastAsia="Times New Roman" w:hAnsi="Open Sans" w:cs="Open Sans"/>
          <w:color w:val="050505"/>
          <w:sz w:val="23"/>
          <w:szCs w:val="23"/>
          <w:lang w:eastAsia="en-GB"/>
        </w:rPr>
        <w:t xml:space="preserve">Working with the Tyndall Centre for climate change research at the University of East Anglia, to understand climate change impacts and how Norfolk might adapt to </w:t>
      </w:r>
      <w:r w:rsidR="001C573F" w:rsidRPr="00524833">
        <w:rPr>
          <w:rFonts w:ascii="Open Sans" w:eastAsia="Times New Roman" w:hAnsi="Open Sans" w:cs="Open Sans"/>
          <w:color w:val="050505"/>
          <w:sz w:val="23"/>
          <w:szCs w:val="23"/>
          <w:lang w:eastAsia="en-GB"/>
        </w:rPr>
        <w:t>them.</w:t>
      </w:r>
    </w:p>
    <w:p w14:paraId="47AE3A50" w14:textId="564E4810" w:rsidR="005450B8" w:rsidRDefault="005450B8" w:rsidP="00635D8F">
      <w:pPr>
        <w:numPr>
          <w:ilvl w:val="0"/>
          <w:numId w:val="1"/>
        </w:numPr>
        <w:shd w:val="clear" w:color="auto" w:fill="FFFFFF"/>
        <w:spacing w:before="100" w:beforeAutospacing="1" w:after="100" w:afterAutospacing="1" w:line="240" w:lineRule="auto"/>
      </w:pPr>
      <w:r w:rsidRPr="001C573F">
        <w:rPr>
          <w:rFonts w:ascii="Open Sans" w:eastAsia="Times New Roman" w:hAnsi="Open Sans" w:cs="Open Sans"/>
          <w:color w:val="050505"/>
          <w:sz w:val="23"/>
          <w:szCs w:val="23"/>
          <w:lang w:eastAsia="en-GB"/>
        </w:rPr>
        <w:t>Close collaboration between public sector, business, community and voluntary groups</w:t>
      </w:r>
      <w:r w:rsidR="001C573F">
        <w:rPr>
          <w:rFonts w:ascii="Open Sans" w:eastAsia="Times New Roman" w:hAnsi="Open Sans" w:cs="Open Sans"/>
          <w:color w:val="050505"/>
          <w:sz w:val="23"/>
          <w:szCs w:val="23"/>
          <w:lang w:eastAsia="en-GB"/>
        </w:rPr>
        <w:t>.</w:t>
      </w:r>
    </w:p>
    <w:p w14:paraId="4077FDF6" w14:textId="2312DD57" w:rsidR="001D235D" w:rsidRPr="0011107C" w:rsidRDefault="001D235D" w:rsidP="001D235D">
      <w:pPr>
        <w:shd w:val="clear" w:color="auto" w:fill="FFFFFF"/>
        <w:spacing w:after="300" w:line="240" w:lineRule="auto"/>
        <w:rPr>
          <w:rFonts w:ascii="Open Sans" w:eastAsia="Times New Roman" w:hAnsi="Open Sans" w:cs="Open Sans"/>
          <w:b/>
          <w:bCs/>
          <w:color w:val="050505"/>
          <w:sz w:val="28"/>
          <w:szCs w:val="28"/>
          <w:lang w:eastAsia="en-GB"/>
        </w:rPr>
      </w:pPr>
      <w:r w:rsidRPr="0011107C">
        <w:rPr>
          <w:rFonts w:ascii="Open Sans" w:eastAsia="Times New Roman" w:hAnsi="Open Sans" w:cs="Open Sans"/>
          <w:b/>
          <w:bCs/>
          <w:color w:val="050505"/>
          <w:sz w:val="28"/>
          <w:szCs w:val="28"/>
          <w:lang w:eastAsia="en-GB"/>
        </w:rPr>
        <w:t>Award-winning Adult Learning service rated 'Good' by Ofsted</w:t>
      </w:r>
      <w:r w:rsidR="001C573F">
        <w:rPr>
          <w:rFonts w:ascii="Open Sans" w:eastAsia="Times New Roman" w:hAnsi="Open Sans" w:cs="Open Sans"/>
          <w:b/>
          <w:bCs/>
          <w:color w:val="050505"/>
          <w:sz w:val="28"/>
          <w:szCs w:val="28"/>
          <w:lang w:eastAsia="en-GB"/>
        </w:rPr>
        <w:t>.</w:t>
      </w:r>
    </w:p>
    <w:p w14:paraId="1EF5CB4C" w14:textId="570418EC"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Norfolk County Council’s Adult Learning has been rated as ‘Good’ following their latest Ofsted inspection.</w:t>
      </w:r>
      <w:r w:rsidR="001C573F">
        <w:rPr>
          <w:rFonts w:ascii="Open Sans" w:hAnsi="Open Sans" w:cs="Open Sans"/>
          <w:color w:val="050505"/>
          <w:sz w:val="23"/>
          <w:szCs w:val="23"/>
        </w:rPr>
        <w:t xml:space="preserve">  </w:t>
      </w:r>
      <w:r>
        <w:rPr>
          <w:rFonts w:ascii="Open Sans" w:hAnsi="Open Sans" w:cs="Open Sans"/>
          <w:color w:val="050505"/>
          <w:sz w:val="23"/>
          <w:szCs w:val="23"/>
        </w:rPr>
        <w:t>The inspection report praised the ambition of the service, which provides community-based and online learning for around 6,000 adults a year. The service achieved a ‘Good’ rating across all six areas that were inspected, alongside the overall ‘Good’ rating.</w:t>
      </w:r>
      <w:r w:rsidR="001C573F">
        <w:rPr>
          <w:rFonts w:ascii="Open Sans" w:hAnsi="Open Sans" w:cs="Open Sans"/>
          <w:color w:val="050505"/>
          <w:sz w:val="23"/>
          <w:szCs w:val="23"/>
        </w:rPr>
        <w:t xml:space="preserve">  </w:t>
      </w:r>
      <w:r>
        <w:rPr>
          <w:rFonts w:ascii="Open Sans" w:hAnsi="Open Sans" w:cs="Open Sans"/>
          <w:color w:val="050505"/>
          <w:sz w:val="23"/>
          <w:szCs w:val="23"/>
        </w:rPr>
        <w:t>Inspectors commented that learners are ‘highly motivated’ and committed to their studies. They praised the number of people who have a ‘clear plan’ for their future careers and that they want to improve their economic prospects.</w:t>
      </w:r>
    </w:p>
    <w:p w14:paraId="5684EEBC" w14:textId="662F7002" w:rsidR="001D235D" w:rsidRDefault="001C573F"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Inspectors</w:t>
      </w:r>
      <w:r w:rsidR="001D235D">
        <w:rPr>
          <w:rFonts w:ascii="Open Sans" w:hAnsi="Open Sans" w:cs="Open Sans"/>
          <w:color w:val="050505"/>
          <w:sz w:val="23"/>
          <w:szCs w:val="23"/>
        </w:rPr>
        <w:t xml:space="preserve"> highlighted the work with residents of retirement homes who have increased their confidence, self-care and resilience after completing courses in basic cookery. They commented how, following the course, learners felt less isolated and ‘excited to prepare and eat their own meals’.</w:t>
      </w:r>
    </w:p>
    <w:p w14:paraId="44C7911E"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It was also recognised that the service has responded effectively to the growing demand for English for speakers of other languages (ESOL) courses.</w:t>
      </w:r>
    </w:p>
    <w:p w14:paraId="3716F82D"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There was praise for the work with Norfolk Fire and Rescue Service apprentices. The inspectors saw how the course helps them to work safely while learning about the importance of health and nutrition. The report concluded that the ‘apprenticeship is well matched to the needs of the fire service.’</w:t>
      </w:r>
    </w:p>
    <w:p w14:paraId="073BACBE"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This inspection result comes on the back of Norfolk County Council Adult Learning being named ‘Further or Higher Education Provider of the Year’ at this year's Norfolk Education Awards. This followed national recognition in 2021 where the service was named adult and community learning provider of the year at the Tes Further Education Awards.</w:t>
      </w:r>
    </w:p>
    <w:p w14:paraId="175EB910"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lastRenderedPageBreak/>
        <w:t>Norfolk County Council Adult Learning offers a wide range of courses for adults of all levels and interests. Whether you want to change your career, improve your skills, or pursue your passion.</w:t>
      </w:r>
    </w:p>
    <w:p w14:paraId="27EE4B98" w14:textId="77777777" w:rsidR="001D235D" w:rsidRDefault="001D235D" w:rsidP="001D235D">
      <w:pPr>
        <w:pStyle w:val="NormalWeb"/>
        <w:shd w:val="clear" w:color="auto" w:fill="FFFFFF"/>
        <w:spacing w:before="0" w:beforeAutospacing="0" w:after="300" w:afterAutospacing="0"/>
        <w:rPr>
          <w:rFonts w:ascii="Open Sans" w:hAnsi="Open Sans" w:cs="Open Sans"/>
          <w:color w:val="050505"/>
          <w:sz w:val="23"/>
          <w:szCs w:val="23"/>
        </w:rPr>
      </w:pPr>
      <w:r>
        <w:rPr>
          <w:rFonts w:ascii="Open Sans" w:hAnsi="Open Sans" w:cs="Open Sans"/>
          <w:color w:val="050505"/>
          <w:sz w:val="23"/>
          <w:szCs w:val="23"/>
        </w:rPr>
        <w:t>Find out more about Adult Learning and browse the course catalogue at </w:t>
      </w:r>
      <w:hyperlink r:id="rId10" w:history="1">
        <w:r>
          <w:rPr>
            <w:rStyle w:val="Hyperlink"/>
            <w:rFonts w:ascii="Open Sans" w:hAnsi="Open Sans" w:cs="Open Sans"/>
            <w:b/>
            <w:bCs/>
            <w:color w:val="4840E3"/>
            <w:sz w:val="23"/>
            <w:szCs w:val="23"/>
          </w:rPr>
          <w:t>www.norfolk.gov.uk/adultlearning</w:t>
        </w:r>
      </w:hyperlink>
      <w:r>
        <w:rPr>
          <w:rFonts w:ascii="Open Sans" w:hAnsi="Open Sans" w:cs="Open Sans"/>
          <w:color w:val="050505"/>
          <w:sz w:val="23"/>
          <w:szCs w:val="23"/>
        </w:rPr>
        <w:t>.</w:t>
      </w:r>
    </w:p>
    <w:p w14:paraId="70A7C5C6" w14:textId="72CDB23D" w:rsidR="001C573F" w:rsidRDefault="001C573F" w:rsidP="001C573F">
      <w:pPr>
        <w:pStyle w:val="NormalWeb"/>
        <w:shd w:val="clear" w:color="auto" w:fill="FFFFFF"/>
        <w:spacing w:before="0" w:beforeAutospacing="0" w:after="0" w:afterAutospacing="0"/>
        <w:rPr>
          <w:rFonts w:ascii="Open Sans" w:hAnsi="Open Sans" w:cs="Open Sans"/>
          <w:color w:val="050505"/>
          <w:sz w:val="23"/>
          <w:szCs w:val="23"/>
        </w:rPr>
      </w:pPr>
      <w:r>
        <w:rPr>
          <w:rFonts w:ascii="Open Sans" w:hAnsi="Open Sans" w:cs="Open Sans"/>
          <w:color w:val="050505"/>
          <w:sz w:val="23"/>
          <w:szCs w:val="23"/>
        </w:rPr>
        <w:t>Mark Kiddle-Morris.</w:t>
      </w:r>
    </w:p>
    <w:p w14:paraId="79D6AEF6" w14:textId="76883AC8" w:rsidR="001C573F" w:rsidRDefault="001C573F" w:rsidP="001C573F">
      <w:pPr>
        <w:pStyle w:val="NormalWeb"/>
        <w:shd w:val="clear" w:color="auto" w:fill="FFFFFF"/>
        <w:spacing w:before="0" w:beforeAutospacing="0" w:after="0" w:afterAutospacing="0"/>
        <w:rPr>
          <w:rFonts w:ascii="Open Sans" w:hAnsi="Open Sans" w:cs="Open Sans"/>
          <w:color w:val="050505"/>
          <w:sz w:val="23"/>
          <w:szCs w:val="23"/>
        </w:rPr>
      </w:pPr>
      <w:r>
        <w:rPr>
          <w:rFonts w:ascii="Open Sans" w:hAnsi="Open Sans" w:cs="Open Sans"/>
          <w:color w:val="050505"/>
          <w:sz w:val="23"/>
          <w:szCs w:val="23"/>
        </w:rPr>
        <w:t>Member for Necton and Launditch</w:t>
      </w:r>
      <w:r w:rsidR="00CC254F">
        <w:rPr>
          <w:rFonts w:ascii="Open Sans" w:hAnsi="Open Sans" w:cs="Open Sans"/>
          <w:color w:val="050505"/>
          <w:sz w:val="23"/>
          <w:szCs w:val="23"/>
        </w:rPr>
        <w:t>.</w:t>
      </w:r>
    </w:p>
    <w:p w14:paraId="41877113" w14:textId="78C3B68F" w:rsidR="001C573F" w:rsidRDefault="001C573F" w:rsidP="001C573F">
      <w:pPr>
        <w:pStyle w:val="NormalWeb"/>
        <w:shd w:val="clear" w:color="auto" w:fill="FFFFFF"/>
        <w:spacing w:before="0" w:beforeAutospacing="0" w:after="0" w:afterAutospacing="0"/>
        <w:rPr>
          <w:rFonts w:ascii="Open Sans" w:hAnsi="Open Sans" w:cs="Open Sans"/>
          <w:color w:val="050505"/>
          <w:sz w:val="23"/>
          <w:szCs w:val="23"/>
        </w:rPr>
      </w:pPr>
      <w:r>
        <w:rPr>
          <w:rFonts w:ascii="Open Sans" w:hAnsi="Open Sans" w:cs="Open Sans"/>
          <w:color w:val="050505"/>
          <w:sz w:val="23"/>
          <w:szCs w:val="23"/>
        </w:rPr>
        <w:t>Norfolk County Council.</w:t>
      </w:r>
    </w:p>
    <w:p w14:paraId="0A17EF92" w14:textId="77777777" w:rsidR="001C573F" w:rsidRDefault="001C573F" w:rsidP="001D235D">
      <w:pPr>
        <w:pStyle w:val="NormalWeb"/>
        <w:shd w:val="clear" w:color="auto" w:fill="FFFFFF"/>
        <w:spacing w:before="0" w:beforeAutospacing="0" w:after="300" w:afterAutospacing="0"/>
        <w:rPr>
          <w:rFonts w:ascii="Open Sans" w:hAnsi="Open Sans" w:cs="Open Sans"/>
          <w:color w:val="050505"/>
          <w:sz w:val="23"/>
          <w:szCs w:val="23"/>
        </w:rPr>
      </w:pPr>
    </w:p>
    <w:p w14:paraId="1444337D" w14:textId="77777777" w:rsidR="001D235D" w:rsidRDefault="001D235D" w:rsidP="001D235D">
      <w:pPr>
        <w:pStyle w:val="NormalWeb"/>
        <w:shd w:val="clear" w:color="auto" w:fill="FFFFFF"/>
        <w:spacing w:before="0" w:beforeAutospacing="0" w:after="300" w:afterAutospacing="0"/>
        <w:jc w:val="both"/>
        <w:rPr>
          <w:rFonts w:ascii="Open Sans" w:hAnsi="Open Sans" w:cs="Open Sans"/>
          <w:color w:val="050505"/>
          <w:sz w:val="23"/>
          <w:szCs w:val="23"/>
        </w:rPr>
      </w:pPr>
    </w:p>
    <w:sectPr w:rsidR="001D23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1B29A1"/>
    <w:multiLevelType w:val="multilevel"/>
    <w:tmpl w:val="5A40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C641C9"/>
    <w:multiLevelType w:val="multilevel"/>
    <w:tmpl w:val="0094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30500F"/>
    <w:multiLevelType w:val="multilevel"/>
    <w:tmpl w:val="49B29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D4655"/>
    <w:multiLevelType w:val="multilevel"/>
    <w:tmpl w:val="BE8E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813795"/>
    <w:multiLevelType w:val="multilevel"/>
    <w:tmpl w:val="1D327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346350"/>
    <w:multiLevelType w:val="hybridMultilevel"/>
    <w:tmpl w:val="BCEC62DE"/>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6" w15:restartNumberingAfterBreak="0">
    <w:nsid w:val="401F24E8"/>
    <w:multiLevelType w:val="multilevel"/>
    <w:tmpl w:val="2914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815366"/>
    <w:multiLevelType w:val="multilevel"/>
    <w:tmpl w:val="66C05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A50E5D"/>
    <w:multiLevelType w:val="multilevel"/>
    <w:tmpl w:val="66CA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9E032A"/>
    <w:multiLevelType w:val="multilevel"/>
    <w:tmpl w:val="1B1A1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E57B66"/>
    <w:multiLevelType w:val="multilevel"/>
    <w:tmpl w:val="B4E2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4B17D95"/>
    <w:multiLevelType w:val="multilevel"/>
    <w:tmpl w:val="3DB6F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5563799">
    <w:abstractNumId w:val="4"/>
  </w:num>
  <w:num w:numId="2" w16cid:durableId="983244292">
    <w:abstractNumId w:val="2"/>
  </w:num>
  <w:num w:numId="3" w16cid:durableId="1855336457">
    <w:abstractNumId w:val="9"/>
  </w:num>
  <w:num w:numId="4" w16cid:durableId="2002351264">
    <w:abstractNumId w:val="3"/>
  </w:num>
  <w:num w:numId="5" w16cid:durableId="1949851103">
    <w:abstractNumId w:val="11"/>
  </w:num>
  <w:num w:numId="6" w16cid:durableId="2033988395">
    <w:abstractNumId w:val="10"/>
  </w:num>
  <w:num w:numId="7" w16cid:durableId="1459299970">
    <w:abstractNumId w:val="6"/>
  </w:num>
  <w:num w:numId="8" w16cid:durableId="2075853095">
    <w:abstractNumId w:val="8"/>
  </w:num>
  <w:num w:numId="9" w16cid:durableId="1594974365">
    <w:abstractNumId w:val="7"/>
  </w:num>
  <w:num w:numId="10" w16cid:durableId="101463116">
    <w:abstractNumId w:val="1"/>
  </w:num>
  <w:num w:numId="11" w16cid:durableId="527833175">
    <w:abstractNumId w:val="0"/>
  </w:num>
  <w:num w:numId="12" w16cid:durableId="13626257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C8B"/>
    <w:rsid w:val="0001037B"/>
    <w:rsid w:val="0001490E"/>
    <w:rsid w:val="00070991"/>
    <w:rsid w:val="000919BE"/>
    <w:rsid w:val="000A083F"/>
    <w:rsid w:val="000C57EF"/>
    <w:rsid w:val="00151648"/>
    <w:rsid w:val="001549E0"/>
    <w:rsid w:val="00156566"/>
    <w:rsid w:val="001A526F"/>
    <w:rsid w:val="001B5A6D"/>
    <w:rsid w:val="001C573F"/>
    <w:rsid w:val="001D235D"/>
    <w:rsid w:val="00212EDB"/>
    <w:rsid w:val="00275FDE"/>
    <w:rsid w:val="002D420F"/>
    <w:rsid w:val="002E1E0B"/>
    <w:rsid w:val="00395A4B"/>
    <w:rsid w:val="003C3A67"/>
    <w:rsid w:val="00414A56"/>
    <w:rsid w:val="00427AD8"/>
    <w:rsid w:val="004F50D1"/>
    <w:rsid w:val="005450B8"/>
    <w:rsid w:val="00562C8B"/>
    <w:rsid w:val="005631E1"/>
    <w:rsid w:val="00577ADF"/>
    <w:rsid w:val="005F0429"/>
    <w:rsid w:val="0060441A"/>
    <w:rsid w:val="00620A16"/>
    <w:rsid w:val="0066322C"/>
    <w:rsid w:val="006C2902"/>
    <w:rsid w:val="0070305A"/>
    <w:rsid w:val="007627A6"/>
    <w:rsid w:val="007962AB"/>
    <w:rsid w:val="007E1C6C"/>
    <w:rsid w:val="007E31AD"/>
    <w:rsid w:val="007F52EF"/>
    <w:rsid w:val="00817FD1"/>
    <w:rsid w:val="00932D44"/>
    <w:rsid w:val="00934548"/>
    <w:rsid w:val="009444DB"/>
    <w:rsid w:val="00A26E97"/>
    <w:rsid w:val="00AA5CF9"/>
    <w:rsid w:val="00B32291"/>
    <w:rsid w:val="00B429C7"/>
    <w:rsid w:val="00B84F30"/>
    <w:rsid w:val="00B94CBB"/>
    <w:rsid w:val="00C574DE"/>
    <w:rsid w:val="00C73CB9"/>
    <w:rsid w:val="00CC254F"/>
    <w:rsid w:val="00D1617A"/>
    <w:rsid w:val="00D76DF6"/>
    <w:rsid w:val="00EA09AC"/>
    <w:rsid w:val="00ED0554"/>
    <w:rsid w:val="00EE1683"/>
    <w:rsid w:val="00EE33E0"/>
    <w:rsid w:val="00F000C4"/>
    <w:rsid w:val="00FA3B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CC287"/>
  <w15:chartTrackingRefBased/>
  <w15:docId w15:val="{8C152AA3-60F8-4406-A14D-D2BE18705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C8B"/>
  </w:style>
  <w:style w:type="paragraph" w:styleId="Heading1">
    <w:name w:val="heading 1"/>
    <w:basedOn w:val="Normal"/>
    <w:link w:val="Heading1Char"/>
    <w:uiPriority w:val="9"/>
    <w:qFormat/>
    <w:rsid w:val="00562C8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2C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62C8B"/>
    <w:rPr>
      <w:color w:val="0000FF"/>
      <w:u w:val="single"/>
    </w:rPr>
  </w:style>
  <w:style w:type="character" w:customStyle="1" w:styleId="Heading1Char">
    <w:name w:val="Heading 1 Char"/>
    <w:basedOn w:val="DefaultParagraphFont"/>
    <w:link w:val="Heading1"/>
    <w:uiPriority w:val="9"/>
    <w:rsid w:val="00562C8B"/>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275FDE"/>
    <w:pPr>
      <w:ind w:left="720"/>
      <w:contextualSpacing/>
    </w:pPr>
  </w:style>
  <w:style w:type="character" w:styleId="UnresolvedMention">
    <w:name w:val="Unresolved Mention"/>
    <w:basedOn w:val="DefaultParagraphFont"/>
    <w:uiPriority w:val="99"/>
    <w:semiHidden/>
    <w:unhideWhenUsed/>
    <w:rsid w:val="007F52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42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rfolk.gov.uk/parishpartnerships" TargetMode="External"/><Relationship Id="rId3" Type="http://schemas.openxmlformats.org/officeDocument/2006/relationships/settings" Target="settings.xml"/><Relationship Id="rId7" Type="http://schemas.openxmlformats.org/officeDocument/2006/relationships/hyperlink" Target="https://www.norfolk.gov.uk/safety/norfolk-wint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folk.gov.uk/what-we-do-and-how-we-work/policy-performance-and-partnerships/policies-and-strategies/corporate/county-deal"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norfolk.gov.uk/education-and-learning/adult-learning" TargetMode="External"/><Relationship Id="rId4" Type="http://schemas.openxmlformats.org/officeDocument/2006/relationships/webSettings" Target="webSettings.xml"/><Relationship Id="rId9" Type="http://schemas.openxmlformats.org/officeDocument/2006/relationships/hyperlink" Target="https://www.norfolk.gov.uk/rubbish-recycling-and-planning/rubbish-and-recycling/diy-w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2546</Words>
  <Characters>14518</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Guy Owen</dc:creator>
  <cp:keywords/>
  <dc:description/>
  <cp:lastModifiedBy>Griselda Hubbard</cp:lastModifiedBy>
  <cp:revision>2</cp:revision>
  <dcterms:created xsi:type="dcterms:W3CDTF">2024-06-02T13:52:00Z</dcterms:created>
  <dcterms:modified xsi:type="dcterms:W3CDTF">2024-06-02T13:52:00Z</dcterms:modified>
</cp:coreProperties>
</file>